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FAE9" w14:textId="77777777" w:rsidR="006146BA" w:rsidRPr="006B4B8E" w:rsidRDefault="006146BA" w:rsidP="006146BA">
      <w:pPr>
        <w:jc w:val="center"/>
        <w:rPr>
          <w:b/>
        </w:rPr>
      </w:pPr>
      <w:r w:rsidRPr="006B4B8E">
        <w:rPr>
          <w:b/>
        </w:rPr>
        <w:t>VALDYBOS NARIO</w:t>
      </w:r>
    </w:p>
    <w:p w14:paraId="7025725E" w14:textId="77777777" w:rsidR="006146BA" w:rsidRPr="006B4B8E" w:rsidRDefault="006146BA" w:rsidP="006146BA">
      <w:pPr>
        <w:jc w:val="center"/>
        <w:rPr>
          <w:b/>
        </w:rPr>
      </w:pPr>
      <w:r w:rsidRPr="006B4B8E">
        <w:rPr>
          <w:b/>
        </w:rPr>
        <w:t>VEIKLOS SUTARTIS</w:t>
      </w:r>
      <w:r w:rsidR="0083545B">
        <w:rPr>
          <w:b/>
        </w:rPr>
        <w:t xml:space="preserve"> (projektas)</w:t>
      </w:r>
    </w:p>
    <w:p w14:paraId="67A1630D" w14:textId="77777777" w:rsidR="006146BA" w:rsidRPr="006B4B8E" w:rsidRDefault="006146BA" w:rsidP="006146BA">
      <w:pPr>
        <w:jc w:val="center"/>
        <w:rPr>
          <w:b/>
        </w:rPr>
      </w:pPr>
    </w:p>
    <w:p w14:paraId="3561E0EF" w14:textId="77777777" w:rsidR="006146BA" w:rsidRPr="006B4B8E" w:rsidRDefault="006146BA" w:rsidP="006146BA">
      <w:pPr>
        <w:jc w:val="center"/>
      </w:pPr>
      <w:r w:rsidRPr="006B4B8E">
        <w:t>20</w:t>
      </w:r>
      <w:r>
        <w:t>__</w:t>
      </w:r>
      <w:r w:rsidRPr="006B4B8E">
        <w:t xml:space="preserve"> m. </w:t>
      </w:r>
      <w:r>
        <w:t>_____________</w:t>
      </w:r>
      <w:r w:rsidRPr="006B4B8E">
        <w:t>d. Nr._____</w:t>
      </w:r>
    </w:p>
    <w:p w14:paraId="06FF0A4B" w14:textId="77777777" w:rsidR="006146BA" w:rsidRPr="006B4B8E" w:rsidRDefault="006146BA" w:rsidP="006146BA">
      <w:pPr>
        <w:ind w:firstLine="709"/>
        <w:jc w:val="both"/>
      </w:pPr>
    </w:p>
    <w:p w14:paraId="013A8E15" w14:textId="77777777" w:rsidR="006146BA" w:rsidRPr="006B4B8E" w:rsidRDefault="006146BA" w:rsidP="006146BA">
      <w:pPr>
        <w:tabs>
          <w:tab w:val="right" w:leader="underscore" w:pos="9639"/>
        </w:tabs>
        <w:jc w:val="both"/>
      </w:pPr>
      <w:r w:rsidRPr="006B4B8E">
        <w:t xml:space="preserve">           </w:t>
      </w:r>
    </w:p>
    <w:p w14:paraId="3E695CE6" w14:textId="77777777" w:rsidR="006146BA" w:rsidRPr="006B4B8E" w:rsidRDefault="006146BA" w:rsidP="006146BA">
      <w:pPr>
        <w:tabs>
          <w:tab w:val="right" w:leader="underscore" w:pos="9639"/>
        </w:tabs>
        <w:jc w:val="both"/>
      </w:pPr>
      <w:r w:rsidRPr="006B4B8E">
        <w:t xml:space="preserve">            </w:t>
      </w:r>
    </w:p>
    <w:p w14:paraId="6B1DAFE8" w14:textId="77777777" w:rsidR="006146BA" w:rsidRPr="006B4B8E" w:rsidRDefault="006146BA" w:rsidP="006146BA">
      <w:pPr>
        <w:tabs>
          <w:tab w:val="right" w:leader="underscore" w:pos="9639"/>
        </w:tabs>
        <w:jc w:val="both"/>
      </w:pPr>
      <w:r w:rsidRPr="00A325A7">
        <w:rPr>
          <w:i/>
        </w:rPr>
        <w:t xml:space="preserve">             Įmonė</w:t>
      </w:r>
      <w:r>
        <w:rPr>
          <w:i/>
        </w:rPr>
        <w:t xml:space="preserve"> </w:t>
      </w:r>
      <w:r w:rsidRPr="006B4B8E">
        <w:t>(toliau –</w:t>
      </w:r>
      <w:r>
        <w:t xml:space="preserve"> </w:t>
      </w:r>
      <w:r w:rsidRPr="00501099">
        <w:t>Įmonė</w:t>
      </w:r>
      <w:r w:rsidRPr="006B4B8E">
        <w:t>), juridinio asmens kodas</w:t>
      </w:r>
      <w:r>
        <w:t xml:space="preserve"> _____________</w:t>
      </w:r>
      <w:r w:rsidRPr="006B4B8E">
        <w:t>, kurios registruota buveinė yra</w:t>
      </w:r>
      <w:r>
        <w:t>_________________</w:t>
      </w:r>
      <w:r w:rsidRPr="006B4B8E">
        <w:t xml:space="preserve">, duomenys apie </w:t>
      </w:r>
      <w:r>
        <w:t xml:space="preserve">įmonę </w:t>
      </w:r>
      <w:r w:rsidRPr="006B4B8E">
        <w:t>kaupiami ir saugomi Lietuvos Respublikos juridinių asmenų registre, atstovaujam</w:t>
      </w:r>
      <w:r>
        <w:t>os</w:t>
      </w:r>
      <w:r w:rsidRPr="006B4B8E">
        <w:t xml:space="preserve"> generalinio direktoriaus, veikiančio pagal įmonės įstatus, </w:t>
      </w:r>
    </w:p>
    <w:p w14:paraId="6CF2401B" w14:textId="77777777" w:rsidR="006146BA" w:rsidRPr="006B4B8E" w:rsidRDefault="006146BA" w:rsidP="006146BA">
      <w:pPr>
        <w:tabs>
          <w:tab w:val="right" w:leader="underscore" w:pos="9639"/>
        </w:tabs>
        <w:jc w:val="both"/>
      </w:pPr>
      <w:r w:rsidRPr="006B4B8E">
        <w:t xml:space="preserve">ir </w:t>
      </w:r>
    </w:p>
    <w:p w14:paraId="24922A25" w14:textId="77777777" w:rsidR="006146BA" w:rsidRPr="006B4B8E" w:rsidRDefault="006146BA" w:rsidP="006146BA">
      <w:pPr>
        <w:pStyle w:val="Default"/>
        <w:jc w:val="both"/>
      </w:pPr>
      <w:r w:rsidRPr="00784F27">
        <w:rPr>
          <w:bCs/>
        </w:rPr>
        <w:t>_______________________________________</w:t>
      </w:r>
      <w:r w:rsidRPr="00784F27">
        <w:t>, asmens kodas __________________, gyvenančio _______________</w:t>
      </w:r>
      <w:r w:rsidRPr="006B4B8E">
        <w:t xml:space="preserve"> (toliau – </w:t>
      </w:r>
      <w:r w:rsidRPr="00475306">
        <w:rPr>
          <w:bCs/>
        </w:rPr>
        <w:t>Valdybos narys</w:t>
      </w:r>
      <w:r w:rsidRPr="006B4B8E">
        <w:t xml:space="preserve">). </w:t>
      </w:r>
    </w:p>
    <w:p w14:paraId="16679B4B" w14:textId="77777777" w:rsidR="006146BA" w:rsidRPr="006B4B8E" w:rsidRDefault="006146BA" w:rsidP="006146BA">
      <w:pPr>
        <w:pStyle w:val="Default"/>
        <w:jc w:val="both"/>
      </w:pPr>
      <w:r>
        <w:t xml:space="preserve">Įmonė </w:t>
      </w:r>
      <w:r w:rsidRPr="006B4B8E">
        <w:t xml:space="preserve">ir Valdybos narys toliau kartu vadinami </w:t>
      </w:r>
      <w:r w:rsidRPr="00475306">
        <w:rPr>
          <w:bCs/>
        </w:rPr>
        <w:t>Šalimis</w:t>
      </w:r>
      <w:r w:rsidRPr="006B4B8E">
        <w:t xml:space="preserve">, o kiekvienas atskirai </w:t>
      </w:r>
      <w:r w:rsidRPr="00475306">
        <w:rPr>
          <w:bCs/>
        </w:rPr>
        <w:t>Šalimi</w:t>
      </w:r>
      <w:r>
        <w:t>,</w:t>
      </w:r>
    </w:p>
    <w:p w14:paraId="1FBD5B86" w14:textId="77777777" w:rsidR="006146BA" w:rsidRPr="006B4B8E" w:rsidRDefault="006146BA" w:rsidP="006146BA">
      <w:pPr>
        <w:pStyle w:val="Default"/>
        <w:jc w:val="both"/>
      </w:pPr>
      <w:r w:rsidRPr="006B4B8E">
        <w:t xml:space="preserve"> </w:t>
      </w:r>
    </w:p>
    <w:p w14:paraId="3E6CDDE6" w14:textId="77777777" w:rsidR="006146BA" w:rsidRPr="006B4B8E" w:rsidRDefault="006146BA" w:rsidP="006146BA">
      <w:pPr>
        <w:pStyle w:val="Default"/>
        <w:jc w:val="both"/>
        <w:rPr>
          <w:b/>
          <w:bCs/>
        </w:rPr>
      </w:pPr>
      <w:r>
        <w:rPr>
          <w:bCs/>
        </w:rPr>
        <w:t>atsižvelgdami į tai, kad</w:t>
      </w:r>
      <w:r w:rsidRPr="00A325A7">
        <w:rPr>
          <w:bCs/>
        </w:rPr>
        <w:t>:</w:t>
      </w:r>
      <w:r w:rsidRPr="006B4B8E">
        <w:rPr>
          <w:b/>
          <w:bCs/>
        </w:rPr>
        <w:t xml:space="preserve"> </w:t>
      </w:r>
    </w:p>
    <w:p w14:paraId="71899F90" w14:textId="77777777" w:rsidR="006146BA" w:rsidRPr="006B4B8E" w:rsidRDefault="006146BA" w:rsidP="006146BA">
      <w:pPr>
        <w:pStyle w:val="Default"/>
        <w:jc w:val="both"/>
      </w:pPr>
    </w:p>
    <w:p w14:paraId="47BB3D71" w14:textId="7931AB8D" w:rsidR="006146BA" w:rsidRPr="006B4B8E" w:rsidRDefault="006146BA" w:rsidP="006146BA">
      <w:pPr>
        <w:pStyle w:val="Default"/>
        <w:tabs>
          <w:tab w:val="left" w:pos="540"/>
        </w:tabs>
        <w:ind w:firstLine="540"/>
        <w:jc w:val="both"/>
      </w:pPr>
      <w:r>
        <w:t>a</w:t>
      </w:r>
      <w:r w:rsidRPr="006B4B8E">
        <w:t xml:space="preserve">) Valdybos narys  ______________________ buvo paskirtas į </w:t>
      </w:r>
      <w:r>
        <w:t xml:space="preserve">Įmonės </w:t>
      </w:r>
      <w:r w:rsidRPr="006B4B8E">
        <w:t>valdybą</w:t>
      </w:r>
      <w:r>
        <w:t>,</w:t>
      </w:r>
      <w:r w:rsidRPr="006B4B8E">
        <w:t xml:space="preserve"> </w:t>
      </w:r>
    </w:p>
    <w:p w14:paraId="7530E1B4" w14:textId="77777777" w:rsidR="006146BA" w:rsidRPr="006B4B8E" w:rsidRDefault="006146BA" w:rsidP="006146BA">
      <w:pPr>
        <w:pStyle w:val="Default"/>
        <w:jc w:val="both"/>
      </w:pPr>
    </w:p>
    <w:p w14:paraId="6F4FA56F" w14:textId="77777777" w:rsidR="006146BA" w:rsidRPr="006B4B8E" w:rsidRDefault="006146BA" w:rsidP="006146BA">
      <w:pPr>
        <w:pStyle w:val="Default"/>
        <w:ind w:firstLine="540"/>
        <w:jc w:val="both"/>
      </w:pPr>
      <w:r>
        <w:t>b</w:t>
      </w:r>
      <w:r w:rsidRPr="006B4B8E">
        <w:t xml:space="preserve">) </w:t>
      </w:r>
      <w:r>
        <w:t xml:space="preserve">Įmonė </w:t>
      </w:r>
      <w:r w:rsidRPr="006B4B8E">
        <w:t xml:space="preserve">ir Valdybos narys siekia </w:t>
      </w:r>
      <w:r>
        <w:t>Valdybos nario veiklos sutartimi (toliau – Sutartis)</w:t>
      </w:r>
      <w:r w:rsidRPr="006B4B8E">
        <w:t xml:space="preserve"> įtvirtinti Valdybos nario veiklos principus, nustatyti Valdybos nario teises, pareigas ir atsakomybę už veiklą </w:t>
      </w:r>
      <w:r>
        <w:t xml:space="preserve">Įmonės </w:t>
      </w:r>
      <w:r w:rsidRPr="006B4B8E">
        <w:t>valdyboje, atlygio už Valdybos nario veiklą principus, materialines sąlygas ir priemones, reikalingas pareig</w:t>
      </w:r>
      <w:r>
        <w:t>oms</w:t>
      </w:r>
      <w:r w:rsidRPr="006B4B8E">
        <w:t xml:space="preserve"> vykdy</w:t>
      </w:r>
      <w:r>
        <w:t>t</w:t>
      </w:r>
      <w:r w:rsidRPr="006B4B8E">
        <w:t>i</w:t>
      </w:r>
      <w:r>
        <w:t>,</w:t>
      </w:r>
      <w:r w:rsidRPr="006B4B8E">
        <w:t xml:space="preserve"> </w:t>
      </w:r>
    </w:p>
    <w:p w14:paraId="5D8A74A8" w14:textId="77777777" w:rsidR="006146BA" w:rsidRPr="006B4B8E" w:rsidRDefault="006146BA" w:rsidP="006146BA">
      <w:pPr>
        <w:pStyle w:val="Default"/>
        <w:jc w:val="both"/>
      </w:pPr>
    </w:p>
    <w:p w14:paraId="23AA2913" w14:textId="77777777" w:rsidR="006146BA" w:rsidRPr="006B4B8E" w:rsidRDefault="006146BA" w:rsidP="006146BA">
      <w:pPr>
        <w:pStyle w:val="HTMLiankstoformatuotas"/>
        <w:tabs>
          <w:tab w:val="clear" w:pos="916"/>
          <w:tab w:val="left" w:pos="540"/>
        </w:tabs>
        <w:jc w:val="both"/>
        <w:rPr>
          <w:rFonts w:ascii="Times New Roman" w:hAnsi="Times New Roman" w:cs="Times New Roman"/>
          <w:sz w:val="24"/>
          <w:szCs w:val="24"/>
        </w:rPr>
      </w:pPr>
      <w:r w:rsidRPr="006B4B8E">
        <w:tab/>
      </w:r>
      <w:r>
        <w:rPr>
          <w:rFonts w:ascii="Times New Roman" w:hAnsi="Times New Roman" w:cs="Times New Roman"/>
          <w:sz w:val="24"/>
          <w:szCs w:val="24"/>
        </w:rPr>
        <w:t>c</w:t>
      </w:r>
      <w:r w:rsidRPr="006B4B8E">
        <w:rPr>
          <w:rFonts w:ascii="Times New Roman" w:hAnsi="Times New Roman" w:cs="Times New Roman"/>
          <w:sz w:val="24"/>
          <w:szCs w:val="24"/>
        </w:rPr>
        <w:t xml:space="preserve">) </w:t>
      </w:r>
      <w:r>
        <w:rPr>
          <w:rFonts w:ascii="Times New Roman" w:hAnsi="Times New Roman" w:cs="Times New Roman"/>
          <w:sz w:val="24"/>
          <w:szCs w:val="24"/>
        </w:rPr>
        <w:t>vadovaudamie</w:t>
      </w:r>
      <w:r w:rsidRPr="006B4B8E">
        <w:rPr>
          <w:rFonts w:ascii="Times New Roman" w:hAnsi="Times New Roman" w:cs="Times New Roman"/>
          <w:sz w:val="24"/>
          <w:szCs w:val="24"/>
        </w:rPr>
        <w:t xml:space="preserve">si </w:t>
      </w:r>
      <w:r>
        <w:rPr>
          <w:rFonts w:ascii="Times New Roman" w:hAnsi="Times New Roman" w:cs="Times New Roman"/>
          <w:sz w:val="24"/>
          <w:szCs w:val="24"/>
        </w:rPr>
        <w:t xml:space="preserve">Lietuvos Respublikos </w:t>
      </w:r>
      <w:r w:rsidRPr="006B4B8E">
        <w:rPr>
          <w:rFonts w:ascii="Times New Roman" w:hAnsi="Times New Roman" w:cs="Times New Roman"/>
          <w:sz w:val="24"/>
          <w:szCs w:val="24"/>
        </w:rPr>
        <w:t xml:space="preserve">valstybės ir savivaldybės įmonių įstatymo nuostatomis, kurios, be kita ko, nustato, kad </w:t>
      </w:r>
      <w:r>
        <w:rPr>
          <w:rFonts w:ascii="Times New Roman" w:hAnsi="Times New Roman" w:cs="Times New Roman"/>
          <w:sz w:val="24"/>
          <w:szCs w:val="24"/>
        </w:rPr>
        <w:t>V</w:t>
      </w:r>
      <w:r w:rsidRPr="006B4B8E">
        <w:rPr>
          <w:rFonts w:ascii="Times New Roman" w:hAnsi="Times New Roman" w:cs="Times New Roman"/>
          <w:sz w:val="24"/>
          <w:szCs w:val="24"/>
        </w:rPr>
        <w:t xml:space="preserve">aldybos narys turi vengti situacijos, kad jų asmeniniai interesai prieštarautų ar galėtų prieštarauti </w:t>
      </w:r>
      <w:r>
        <w:rPr>
          <w:rFonts w:ascii="Times New Roman" w:hAnsi="Times New Roman" w:cs="Times New Roman"/>
          <w:sz w:val="24"/>
          <w:szCs w:val="24"/>
        </w:rPr>
        <w:t>Į</w:t>
      </w:r>
      <w:r w:rsidRPr="006B4B8E">
        <w:rPr>
          <w:rFonts w:ascii="Times New Roman" w:hAnsi="Times New Roman" w:cs="Times New Roman"/>
          <w:sz w:val="24"/>
          <w:szCs w:val="24"/>
        </w:rPr>
        <w:t xml:space="preserve">monės interesams, privalo veikti </w:t>
      </w:r>
      <w:r>
        <w:rPr>
          <w:rFonts w:ascii="Times New Roman" w:hAnsi="Times New Roman" w:cs="Times New Roman"/>
          <w:sz w:val="24"/>
          <w:szCs w:val="24"/>
        </w:rPr>
        <w:t>Į</w:t>
      </w:r>
      <w:r w:rsidRPr="006B4B8E">
        <w:rPr>
          <w:rFonts w:ascii="Times New Roman" w:hAnsi="Times New Roman" w:cs="Times New Roman"/>
          <w:sz w:val="24"/>
          <w:szCs w:val="24"/>
        </w:rPr>
        <w:t>m</w:t>
      </w:r>
      <w:r>
        <w:rPr>
          <w:rFonts w:ascii="Times New Roman" w:hAnsi="Times New Roman" w:cs="Times New Roman"/>
          <w:sz w:val="24"/>
          <w:szCs w:val="24"/>
        </w:rPr>
        <w:t>onės naudai, laikytis įstatymų ir</w:t>
      </w:r>
      <w:r w:rsidRPr="006B4B8E">
        <w:rPr>
          <w:rFonts w:ascii="Times New Roman" w:hAnsi="Times New Roman" w:cs="Times New Roman"/>
          <w:sz w:val="24"/>
          <w:szCs w:val="24"/>
        </w:rPr>
        <w:t xml:space="preserve"> kitų teisės aktų ir vadovautis </w:t>
      </w:r>
      <w:r>
        <w:rPr>
          <w:rFonts w:ascii="Times New Roman" w:hAnsi="Times New Roman" w:cs="Times New Roman"/>
          <w:sz w:val="24"/>
          <w:szCs w:val="24"/>
        </w:rPr>
        <w:t>Į</w:t>
      </w:r>
      <w:r w:rsidRPr="006B4B8E">
        <w:rPr>
          <w:rFonts w:ascii="Times New Roman" w:hAnsi="Times New Roman" w:cs="Times New Roman"/>
          <w:sz w:val="24"/>
          <w:szCs w:val="24"/>
        </w:rPr>
        <w:t xml:space="preserve">monės įstatais, be to, atsižvelgdamos į tai, kad </w:t>
      </w:r>
      <w:r>
        <w:rPr>
          <w:rFonts w:ascii="Times New Roman" w:hAnsi="Times New Roman" w:cs="Times New Roman"/>
          <w:sz w:val="24"/>
          <w:szCs w:val="24"/>
        </w:rPr>
        <w:t>V</w:t>
      </w:r>
      <w:r w:rsidRPr="006B4B8E">
        <w:rPr>
          <w:rFonts w:ascii="Times New Roman" w:hAnsi="Times New Roman" w:cs="Times New Roman"/>
          <w:sz w:val="24"/>
          <w:szCs w:val="24"/>
        </w:rPr>
        <w:t>aldybos narys neturi teisės priimti sprendimų ar atlikti kitų veiksmų, kurie akivaizdžiai viršija normalią gamybinę ūkinę riziką ar yra akivaizdžiai nuostolingi</w:t>
      </w:r>
      <w:r>
        <w:rPr>
          <w:rFonts w:ascii="Times New Roman" w:hAnsi="Times New Roman" w:cs="Times New Roman"/>
          <w:sz w:val="24"/>
          <w:szCs w:val="24"/>
        </w:rPr>
        <w:t>,</w:t>
      </w:r>
    </w:p>
    <w:p w14:paraId="51F681C9" w14:textId="77777777" w:rsidR="006146BA" w:rsidRPr="006B4B8E" w:rsidRDefault="006146BA" w:rsidP="006146BA">
      <w:pPr>
        <w:pStyle w:val="Default"/>
        <w:jc w:val="both"/>
      </w:pPr>
    </w:p>
    <w:p w14:paraId="78DDEB96" w14:textId="77777777" w:rsidR="006146BA" w:rsidRPr="006B4B8E" w:rsidRDefault="006146BA" w:rsidP="006146BA">
      <w:pPr>
        <w:pStyle w:val="Default"/>
      </w:pPr>
      <w:r>
        <w:t xml:space="preserve">         sudaro šią Sutartį.</w:t>
      </w:r>
    </w:p>
    <w:p w14:paraId="74A3C516" w14:textId="77777777" w:rsidR="006146BA" w:rsidRDefault="006146BA" w:rsidP="006146BA">
      <w:pPr>
        <w:pStyle w:val="Default"/>
        <w:jc w:val="center"/>
        <w:rPr>
          <w:b/>
          <w:bCs/>
        </w:rPr>
      </w:pPr>
    </w:p>
    <w:p w14:paraId="49CCD6E6" w14:textId="77777777" w:rsidR="006146BA" w:rsidRPr="006B4B8E" w:rsidRDefault="006146BA" w:rsidP="006146BA">
      <w:pPr>
        <w:pStyle w:val="Default"/>
        <w:jc w:val="center"/>
      </w:pPr>
      <w:r>
        <w:rPr>
          <w:b/>
          <w:bCs/>
        </w:rPr>
        <w:t>I</w:t>
      </w:r>
      <w:r w:rsidRPr="006B4B8E">
        <w:rPr>
          <w:b/>
          <w:bCs/>
        </w:rPr>
        <w:t>. VALDYBOS NARIO VEIKLA</w:t>
      </w:r>
    </w:p>
    <w:p w14:paraId="525D23C6" w14:textId="77777777" w:rsidR="006146BA" w:rsidRPr="006B4B8E" w:rsidRDefault="006146BA" w:rsidP="006146BA">
      <w:pPr>
        <w:pStyle w:val="Default"/>
      </w:pPr>
    </w:p>
    <w:p w14:paraId="5A32442F" w14:textId="77777777" w:rsidR="006146BA" w:rsidRPr="006B4B8E" w:rsidRDefault="006146BA" w:rsidP="006146BA">
      <w:pPr>
        <w:pStyle w:val="Default"/>
        <w:ind w:firstLine="720"/>
        <w:rPr>
          <w:b/>
          <w:bCs/>
        </w:rPr>
      </w:pPr>
      <w:r w:rsidRPr="006B4B8E">
        <w:rPr>
          <w:b/>
          <w:bCs/>
        </w:rPr>
        <w:t>1.1. Valdybos nario</w:t>
      </w:r>
      <w:r>
        <w:rPr>
          <w:b/>
          <w:bCs/>
        </w:rPr>
        <w:t xml:space="preserve"> veikla</w:t>
      </w:r>
      <w:r w:rsidRPr="006B4B8E">
        <w:rPr>
          <w:b/>
          <w:bCs/>
        </w:rPr>
        <w:t xml:space="preserve">: </w:t>
      </w:r>
    </w:p>
    <w:p w14:paraId="556EB66F" w14:textId="77777777" w:rsidR="006146BA" w:rsidRPr="006B4B8E" w:rsidRDefault="006146BA" w:rsidP="006146BA">
      <w:pPr>
        <w:pStyle w:val="Default"/>
        <w:ind w:firstLine="720"/>
        <w:rPr>
          <w:b/>
          <w:bCs/>
        </w:rPr>
      </w:pPr>
    </w:p>
    <w:p w14:paraId="1359A7BA" w14:textId="446318B5" w:rsidR="006146BA" w:rsidRPr="006B4B8E" w:rsidRDefault="006146BA" w:rsidP="006146BA">
      <w:pPr>
        <w:pStyle w:val="Default"/>
        <w:ind w:firstLine="720"/>
        <w:jc w:val="both"/>
        <w:rPr>
          <w:color w:val="auto"/>
        </w:rPr>
      </w:pPr>
      <w:r w:rsidRPr="006B4B8E">
        <w:rPr>
          <w:color w:val="auto"/>
        </w:rPr>
        <w:t>1.1.1. Valdybos narys vykdo savo pareigas, numatytas</w:t>
      </w:r>
      <w:r>
        <w:rPr>
          <w:color w:val="auto"/>
        </w:rPr>
        <w:t xml:space="preserve"> Lietuvos Respublikos </w:t>
      </w:r>
      <w:r w:rsidRPr="006B4B8E">
        <w:t>valstybės</w:t>
      </w:r>
      <w:r>
        <w:t xml:space="preserve"> ir savivaldybės įmonių įstatyme,</w:t>
      </w:r>
      <w:r w:rsidRPr="006B4B8E">
        <w:t xml:space="preserve"> </w:t>
      </w:r>
      <w:r>
        <w:rPr>
          <w:color w:val="auto"/>
        </w:rPr>
        <w:t xml:space="preserve">Įmonės </w:t>
      </w:r>
      <w:r w:rsidRPr="006B4B8E">
        <w:rPr>
          <w:color w:val="auto"/>
        </w:rPr>
        <w:t xml:space="preserve">įstatuose, </w:t>
      </w:r>
      <w:r>
        <w:rPr>
          <w:color w:val="auto"/>
        </w:rPr>
        <w:t>Įmonės valdybos sprendimuose ir</w:t>
      </w:r>
      <w:r w:rsidR="00825A5F">
        <w:rPr>
          <w:color w:val="auto"/>
        </w:rPr>
        <w:t xml:space="preserve"> </w:t>
      </w:r>
      <w:r w:rsidRPr="006B4B8E">
        <w:rPr>
          <w:color w:val="auto"/>
        </w:rPr>
        <w:t xml:space="preserve">veikdamas kartu su kitais į </w:t>
      </w:r>
      <w:r>
        <w:rPr>
          <w:color w:val="auto"/>
        </w:rPr>
        <w:t xml:space="preserve">Įmonės </w:t>
      </w:r>
      <w:r w:rsidRPr="006B4B8E">
        <w:rPr>
          <w:color w:val="auto"/>
        </w:rPr>
        <w:t xml:space="preserve">valdybą išrinktais asmenimis, sprendžia </w:t>
      </w:r>
      <w:r>
        <w:rPr>
          <w:color w:val="auto"/>
        </w:rPr>
        <w:t xml:space="preserve">Įmonės </w:t>
      </w:r>
      <w:r w:rsidRPr="006B4B8E">
        <w:rPr>
          <w:color w:val="auto"/>
        </w:rPr>
        <w:t xml:space="preserve">valdybos kompetencijai priskirtus klausimus ir vykdo kitas </w:t>
      </w:r>
      <w:r>
        <w:rPr>
          <w:color w:val="auto"/>
        </w:rPr>
        <w:t xml:space="preserve">Įmonės </w:t>
      </w:r>
      <w:r w:rsidRPr="006B4B8E">
        <w:rPr>
          <w:color w:val="auto"/>
        </w:rPr>
        <w:t>valdybai pavestas funkcijas</w:t>
      </w:r>
      <w:r>
        <w:rPr>
          <w:color w:val="auto"/>
        </w:rPr>
        <w:t>.</w:t>
      </w:r>
      <w:r w:rsidRPr="006B4B8E">
        <w:rPr>
          <w:color w:val="auto"/>
        </w:rPr>
        <w:t xml:space="preserve"> </w:t>
      </w:r>
    </w:p>
    <w:p w14:paraId="71845785" w14:textId="77777777" w:rsidR="006146BA" w:rsidRPr="006B4B8E" w:rsidRDefault="006146BA" w:rsidP="006146BA">
      <w:pPr>
        <w:pStyle w:val="Default"/>
        <w:ind w:firstLine="720"/>
        <w:rPr>
          <w:color w:val="auto"/>
        </w:rPr>
      </w:pPr>
    </w:p>
    <w:p w14:paraId="7D1E780F" w14:textId="77777777" w:rsidR="006146BA" w:rsidRPr="006B4B8E" w:rsidRDefault="006146BA" w:rsidP="006146BA">
      <w:pPr>
        <w:pStyle w:val="Default"/>
        <w:ind w:firstLine="720"/>
        <w:jc w:val="both"/>
        <w:rPr>
          <w:color w:val="auto"/>
        </w:rPr>
      </w:pPr>
      <w:r w:rsidRPr="006B4B8E">
        <w:rPr>
          <w:color w:val="auto"/>
        </w:rPr>
        <w:t xml:space="preserve">1.1.2. Valdybos narys privalo veikti </w:t>
      </w:r>
      <w:r>
        <w:rPr>
          <w:color w:val="auto"/>
        </w:rPr>
        <w:t xml:space="preserve">Įmonės </w:t>
      </w:r>
      <w:r w:rsidRPr="006B4B8E">
        <w:rPr>
          <w:color w:val="auto"/>
        </w:rPr>
        <w:t xml:space="preserve">naudai ir siekti </w:t>
      </w:r>
      <w:r>
        <w:rPr>
          <w:color w:val="auto"/>
        </w:rPr>
        <w:t xml:space="preserve">Įmonės </w:t>
      </w:r>
      <w:r w:rsidRPr="006B4B8E">
        <w:rPr>
          <w:color w:val="auto"/>
        </w:rPr>
        <w:t xml:space="preserve">įstatuose įtvirtinto </w:t>
      </w:r>
      <w:r>
        <w:rPr>
          <w:color w:val="auto"/>
        </w:rPr>
        <w:t xml:space="preserve">Įmonės </w:t>
      </w:r>
      <w:r w:rsidRPr="006B4B8E">
        <w:rPr>
          <w:color w:val="auto"/>
        </w:rPr>
        <w:t xml:space="preserve">veiklos tikslo. </w:t>
      </w:r>
    </w:p>
    <w:p w14:paraId="14F0C346" w14:textId="77777777" w:rsidR="006146BA" w:rsidRPr="006B4B8E" w:rsidRDefault="006146BA" w:rsidP="006146BA">
      <w:pPr>
        <w:pStyle w:val="Default"/>
        <w:ind w:firstLine="720"/>
        <w:rPr>
          <w:color w:val="auto"/>
        </w:rPr>
      </w:pPr>
    </w:p>
    <w:p w14:paraId="73801697" w14:textId="77777777" w:rsidR="006146BA" w:rsidRPr="006B4B8E" w:rsidRDefault="006146BA" w:rsidP="006146BA">
      <w:pPr>
        <w:pStyle w:val="Default"/>
        <w:ind w:firstLine="720"/>
        <w:jc w:val="both"/>
        <w:rPr>
          <w:color w:val="auto"/>
        </w:rPr>
      </w:pPr>
      <w:r w:rsidRPr="006B4B8E">
        <w:rPr>
          <w:color w:val="auto"/>
        </w:rPr>
        <w:t>1.1.3. Valdybos narys įsipareigoja savo pareigas vykdyti tinkamai, efektyviai, ekonomiškai ir objektyviai spręsti visus valdybai</w:t>
      </w:r>
      <w:r>
        <w:rPr>
          <w:color w:val="auto"/>
        </w:rPr>
        <w:t xml:space="preserve"> pagal kompetenciją</w:t>
      </w:r>
      <w:r w:rsidRPr="006B4B8E">
        <w:rPr>
          <w:color w:val="auto"/>
        </w:rPr>
        <w:t xml:space="preserve"> priskirtus klausimus bei vadovautis aukščiausiais profesionalumo standartais. Valdybos narys privalo užtikrinti, kad įstatymu</w:t>
      </w:r>
      <w:r>
        <w:rPr>
          <w:color w:val="auto"/>
        </w:rPr>
        <w:t xml:space="preserve">ose ir kituose teisės aktuose </w:t>
      </w:r>
      <w:r w:rsidRPr="006B4B8E">
        <w:rPr>
          <w:color w:val="auto"/>
        </w:rPr>
        <w:t>i</w:t>
      </w:r>
      <w:r>
        <w:rPr>
          <w:color w:val="auto"/>
        </w:rPr>
        <w:t>r</w:t>
      </w:r>
      <w:r w:rsidRPr="006B4B8E">
        <w:rPr>
          <w:color w:val="auto"/>
        </w:rPr>
        <w:t xml:space="preserve"> </w:t>
      </w:r>
      <w:r>
        <w:rPr>
          <w:color w:val="auto"/>
        </w:rPr>
        <w:t xml:space="preserve">Įmonės </w:t>
      </w:r>
      <w:r w:rsidRPr="006B4B8E">
        <w:rPr>
          <w:color w:val="auto"/>
        </w:rPr>
        <w:t>įstatuose numatytos valdybos funkcijos būtų įgyvendinamos</w:t>
      </w:r>
      <w:r>
        <w:rPr>
          <w:color w:val="auto"/>
        </w:rPr>
        <w:t>.</w:t>
      </w:r>
    </w:p>
    <w:p w14:paraId="13EF879C" w14:textId="77777777" w:rsidR="006146BA" w:rsidRPr="006B4B8E" w:rsidRDefault="006146BA" w:rsidP="006146BA">
      <w:pPr>
        <w:pStyle w:val="Default"/>
        <w:ind w:firstLine="720"/>
        <w:rPr>
          <w:color w:val="auto"/>
        </w:rPr>
      </w:pPr>
    </w:p>
    <w:p w14:paraId="67321CBF" w14:textId="77777777" w:rsidR="006146BA" w:rsidRPr="006B4B8E" w:rsidRDefault="006146BA" w:rsidP="006146BA">
      <w:pPr>
        <w:pStyle w:val="Default"/>
        <w:ind w:firstLine="720"/>
        <w:jc w:val="both"/>
        <w:rPr>
          <w:color w:val="auto"/>
        </w:rPr>
      </w:pPr>
      <w:r w:rsidRPr="006B4B8E">
        <w:rPr>
          <w:color w:val="auto"/>
        </w:rPr>
        <w:lastRenderedPageBreak/>
        <w:t>1.1.4. Valdybos narys savo pareigas privalo vykdyti asmeniškai ir neturi teisės perleisti ar pavesti visų ar dalies Valdybos nario funkcijų vykdymo tretiesiems asmenims</w:t>
      </w:r>
      <w:r>
        <w:rPr>
          <w:color w:val="auto"/>
        </w:rPr>
        <w:t>.</w:t>
      </w:r>
      <w:r w:rsidRPr="006B4B8E">
        <w:rPr>
          <w:color w:val="auto"/>
        </w:rPr>
        <w:t xml:space="preserve"> </w:t>
      </w:r>
    </w:p>
    <w:p w14:paraId="0885CA9E" w14:textId="77777777" w:rsidR="006146BA" w:rsidRPr="006B4B8E" w:rsidRDefault="006146BA" w:rsidP="006146BA">
      <w:pPr>
        <w:pStyle w:val="Default"/>
        <w:ind w:firstLine="720"/>
        <w:jc w:val="both"/>
        <w:rPr>
          <w:color w:val="auto"/>
        </w:rPr>
      </w:pPr>
    </w:p>
    <w:p w14:paraId="0FBAD336" w14:textId="77777777" w:rsidR="006146BA" w:rsidRDefault="006146BA" w:rsidP="006146BA">
      <w:pPr>
        <w:pStyle w:val="Default"/>
        <w:ind w:firstLine="720"/>
        <w:jc w:val="both"/>
      </w:pPr>
      <w:r w:rsidRPr="006B4B8E">
        <w:rPr>
          <w:color w:val="auto"/>
        </w:rPr>
        <w:t xml:space="preserve">1.1.5. </w:t>
      </w:r>
      <w:r w:rsidRPr="006B4B8E">
        <w:t>Valdybos narys turi šias pareigas:</w:t>
      </w:r>
    </w:p>
    <w:p w14:paraId="0D4580DB" w14:textId="77777777" w:rsidR="006146BA" w:rsidRDefault="006146BA" w:rsidP="006146BA">
      <w:pPr>
        <w:pStyle w:val="Default"/>
        <w:ind w:firstLine="720"/>
        <w:jc w:val="both"/>
      </w:pPr>
    </w:p>
    <w:p w14:paraId="3E6D1AEA" w14:textId="77777777" w:rsidR="006146BA" w:rsidRPr="006B4B8E" w:rsidRDefault="006146BA" w:rsidP="006146BA">
      <w:pPr>
        <w:pStyle w:val="Default"/>
        <w:ind w:firstLine="720"/>
        <w:jc w:val="both"/>
        <w:rPr>
          <w:color w:val="auto"/>
        </w:rPr>
      </w:pPr>
      <w:r>
        <w:t>1.1.5.1. dalyvauti valdybos posėdžiuose;</w:t>
      </w:r>
    </w:p>
    <w:p w14:paraId="7AAE562D" w14:textId="77777777" w:rsidR="006146BA" w:rsidRPr="006B4B8E" w:rsidRDefault="006146BA" w:rsidP="006146BA">
      <w:pPr>
        <w:pStyle w:val="Default"/>
        <w:ind w:firstLine="720"/>
        <w:jc w:val="both"/>
        <w:rPr>
          <w:color w:val="auto"/>
        </w:rPr>
      </w:pPr>
    </w:p>
    <w:p w14:paraId="0D2CEE04" w14:textId="77777777" w:rsidR="006146BA" w:rsidRDefault="006146BA" w:rsidP="006146BA">
      <w:pPr>
        <w:autoSpaceDE w:val="0"/>
        <w:autoSpaceDN w:val="0"/>
        <w:adjustRightInd w:val="0"/>
        <w:ind w:firstLine="720"/>
        <w:jc w:val="both"/>
      </w:pPr>
      <w:r w:rsidRPr="006B4B8E">
        <w:t>1.</w:t>
      </w:r>
      <w:r>
        <w:t>1</w:t>
      </w:r>
      <w:r w:rsidRPr="006B4B8E">
        <w:t>.</w:t>
      </w:r>
      <w:r>
        <w:t>5</w:t>
      </w:r>
      <w:r w:rsidRPr="006B4B8E">
        <w:t>.</w:t>
      </w:r>
      <w:r>
        <w:t>2</w:t>
      </w:r>
      <w:r w:rsidRPr="006B4B8E">
        <w:t>.</w:t>
      </w:r>
      <w:r>
        <w:t xml:space="preserve"> Įmonės</w:t>
      </w:r>
      <w:r w:rsidRPr="006B4B8E">
        <w:rPr>
          <w:rFonts w:eastAsia="SimSun"/>
        </w:rPr>
        <w:t>, kit</w:t>
      </w:r>
      <w:r w:rsidRPr="006B4B8E">
        <w:rPr>
          <w:rFonts w:ascii="TimesNewRoman" w:eastAsia="TimesNewRoman" w:cs="TimesNewRoman"/>
        </w:rPr>
        <w:t>ų</w:t>
      </w:r>
      <w:r w:rsidRPr="006B4B8E">
        <w:rPr>
          <w:rFonts w:ascii="TimesNewRoman" w:eastAsia="TimesNewRoman" w:cs="TimesNewRoman"/>
        </w:rPr>
        <w:t xml:space="preserve"> </w:t>
      </w:r>
      <w:r w:rsidRPr="00A325A7">
        <w:rPr>
          <w:rFonts w:eastAsia="TimesNewRoman"/>
        </w:rPr>
        <w:t xml:space="preserve">Įmonės </w:t>
      </w:r>
      <w:r w:rsidRPr="006B4B8E">
        <w:rPr>
          <w:rFonts w:eastAsia="SimSun"/>
        </w:rPr>
        <w:t>organ</w:t>
      </w:r>
      <w:r w:rsidRPr="006B4B8E">
        <w:rPr>
          <w:rFonts w:ascii="TimesNewRoman" w:eastAsia="TimesNewRoman" w:cs="TimesNewRoman"/>
        </w:rPr>
        <w:t>ų</w:t>
      </w:r>
      <w:r w:rsidRPr="006B4B8E">
        <w:rPr>
          <w:rFonts w:ascii="TimesNewRoman" w:eastAsia="TimesNewRoman" w:cs="TimesNewRoman"/>
        </w:rPr>
        <w:t xml:space="preserve"> </w:t>
      </w:r>
      <w:r w:rsidRPr="006B4B8E">
        <w:rPr>
          <w:rFonts w:eastAsia="SimSun"/>
        </w:rPr>
        <w:t xml:space="preserve">ir </w:t>
      </w:r>
      <w:r>
        <w:rPr>
          <w:rFonts w:eastAsia="SimSun"/>
        </w:rPr>
        <w:t>Įmonės savininko teises ir pareigas įgyvendinančios institucijos</w:t>
      </w:r>
      <w:r w:rsidRPr="006B4B8E">
        <w:rPr>
          <w:rFonts w:ascii="TimesNewRoman" w:eastAsia="TimesNewRoman" w:cs="TimesNewRoman"/>
        </w:rPr>
        <w:t xml:space="preserve"> </w:t>
      </w:r>
      <w:r w:rsidRPr="006B4B8E">
        <w:rPr>
          <w:rFonts w:eastAsia="SimSun"/>
        </w:rPr>
        <w:t>atžvilgiu veikti s</w:t>
      </w:r>
      <w:r w:rsidRPr="006B4B8E">
        <w:rPr>
          <w:rFonts w:ascii="TimesNewRoman" w:eastAsia="TimesNewRoman" w:cs="TimesNewRoman"/>
        </w:rPr>
        <w:t>ą</w:t>
      </w:r>
      <w:r w:rsidRPr="006B4B8E">
        <w:rPr>
          <w:rFonts w:eastAsia="SimSun"/>
        </w:rPr>
        <w:t>žiningai ir protingai;</w:t>
      </w:r>
      <w:r w:rsidRPr="006B4B8E">
        <w:t xml:space="preserve"> </w:t>
      </w:r>
    </w:p>
    <w:p w14:paraId="0FB3D810" w14:textId="77777777" w:rsidR="006146BA" w:rsidRDefault="006146BA" w:rsidP="006146BA">
      <w:pPr>
        <w:autoSpaceDE w:val="0"/>
        <w:autoSpaceDN w:val="0"/>
        <w:adjustRightInd w:val="0"/>
        <w:ind w:firstLine="720"/>
        <w:jc w:val="both"/>
      </w:pPr>
    </w:p>
    <w:p w14:paraId="017491AB" w14:textId="77777777" w:rsidR="006146BA" w:rsidRDefault="006146BA" w:rsidP="006146BA">
      <w:pPr>
        <w:autoSpaceDE w:val="0"/>
        <w:autoSpaceDN w:val="0"/>
        <w:adjustRightInd w:val="0"/>
        <w:ind w:firstLine="720"/>
        <w:jc w:val="both"/>
        <w:rPr>
          <w:rFonts w:eastAsia="SimSun"/>
          <w:lang w:eastAsia="zh-CN"/>
        </w:rPr>
      </w:pPr>
      <w:r>
        <w:t xml:space="preserve">1.1.5.3. </w:t>
      </w:r>
      <w:r w:rsidRPr="00377A08">
        <w:rPr>
          <w:rFonts w:eastAsia="SimSun"/>
          <w:lang w:eastAsia="zh-CN"/>
        </w:rPr>
        <w:t>b</w:t>
      </w:r>
      <w:r w:rsidRPr="00377A08">
        <w:rPr>
          <w:rFonts w:eastAsia="TimesNewRoman"/>
          <w:lang w:eastAsia="zh-CN"/>
        </w:rPr>
        <w:t>ū</w:t>
      </w:r>
      <w:r>
        <w:rPr>
          <w:rFonts w:eastAsia="SimSun"/>
          <w:lang w:eastAsia="zh-CN"/>
        </w:rPr>
        <w:t>ti lojalus Įmonei</w:t>
      </w:r>
      <w:r w:rsidRPr="00377A08">
        <w:rPr>
          <w:rFonts w:eastAsia="SimSun"/>
          <w:lang w:eastAsia="zh-CN"/>
        </w:rPr>
        <w:t>;</w:t>
      </w:r>
    </w:p>
    <w:p w14:paraId="7004F4E8" w14:textId="77777777" w:rsidR="006146BA" w:rsidRDefault="006146BA" w:rsidP="006146BA">
      <w:pPr>
        <w:autoSpaceDE w:val="0"/>
        <w:autoSpaceDN w:val="0"/>
        <w:adjustRightInd w:val="0"/>
        <w:ind w:firstLine="720"/>
        <w:jc w:val="both"/>
        <w:rPr>
          <w:rFonts w:eastAsia="SimSun"/>
          <w:lang w:eastAsia="zh-CN"/>
        </w:rPr>
      </w:pPr>
    </w:p>
    <w:p w14:paraId="0934536F" w14:textId="77777777" w:rsidR="006146BA" w:rsidRDefault="006146BA" w:rsidP="006146BA">
      <w:pPr>
        <w:autoSpaceDE w:val="0"/>
        <w:autoSpaceDN w:val="0"/>
        <w:adjustRightInd w:val="0"/>
        <w:ind w:firstLine="720"/>
        <w:jc w:val="both"/>
        <w:rPr>
          <w:rFonts w:eastAsia="SimSun"/>
          <w:lang w:eastAsia="zh-CN"/>
        </w:rPr>
      </w:pPr>
      <w:r>
        <w:rPr>
          <w:rFonts w:eastAsia="SimSun"/>
          <w:lang w:eastAsia="zh-CN"/>
        </w:rPr>
        <w:t xml:space="preserve">1.1.5.4. </w:t>
      </w:r>
      <w:r w:rsidRPr="00992013">
        <w:rPr>
          <w:rFonts w:eastAsia="SimSun"/>
          <w:lang w:eastAsia="zh-CN"/>
        </w:rPr>
        <w:t xml:space="preserve">veikti </w:t>
      </w:r>
      <w:r>
        <w:rPr>
          <w:rFonts w:eastAsia="SimSun"/>
          <w:lang w:eastAsia="zh-CN"/>
        </w:rPr>
        <w:t xml:space="preserve">Įmonės </w:t>
      </w:r>
      <w:r w:rsidRPr="00992013">
        <w:rPr>
          <w:rFonts w:eastAsia="SimSun"/>
          <w:lang w:eastAsia="zh-CN"/>
        </w:rPr>
        <w:t xml:space="preserve">ir jos </w:t>
      </w:r>
      <w:r>
        <w:rPr>
          <w:rFonts w:eastAsia="SimSun"/>
        </w:rPr>
        <w:t>savininko teises ir pareigas įgyvendinančios institucijos</w:t>
      </w:r>
      <w:r w:rsidRPr="00992013">
        <w:rPr>
          <w:rFonts w:eastAsia="TimesNewRoman"/>
          <w:lang w:eastAsia="zh-CN"/>
        </w:rPr>
        <w:t xml:space="preserve"> </w:t>
      </w:r>
      <w:r w:rsidRPr="00992013">
        <w:rPr>
          <w:rFonts w:eastAsia="SimSun"/>
          <w:lang w:eastAsia="zh-CN"/>
        </w:rPr>
        <w:t>interesais;</w:t>
      </w:r>
    </w:p>
    <w:p w14:paraId="37717E99" w14:textId="77777777" w:rsidR="006146BA" w:rsidRDefault="006146BA" w:rsidP="006146BA">
      <w:pPr>
        <w:autoSpaceDE w:val="0"/>
        <w:autoSpaceDN w:val="0"/>
        <w:adjustRightInd w:val="0"/>
        <w:ind w:firstLine="720"/>
        <w:rPr>
          <w:rFonts w:eastAsia="SimSun"/>
          <w:lang w:eastAsia="zh-CN"/>
        </w:rPr>
      </w:pPr>
    </w:p>
    <w:p w14:paraId="1812930B" w14:textId="77777777" w:rsidR="006146BA" w:rsidRDefault="006146BA" w:rsidP="006146BA">
      <w:pPr>
        <w:autoSpaceDE w:val="0"/>
        <w:autoSpaceDN w:val="0"/>
        <w:adjustRightInd w:val="0"/>
        <w:ind w:firstLine="720"/>
        <w:jc w:val="both"/>
        <w:rPr>
          <w:rFonts w:eastAsia="SimSun"/>
          <w:lang w:eastAsia="zh-CN"/>
        </w:rPr>
      </w:pPr>
      <w:r>
        <w:rPr>
          <w:rFonts w:eastAsia="SimSun"/>
          <w:lang w:eastAsia="zh-CN"/>
        </w:rPr>
        <w:t xml:space="preserve">1.1.5.5. </w:t>
      </w:r>
      <w:r w:rsidRPr="00382A6B">
        <w:rPr>
          <w:rFonts w:eastAsia="SimSun"/>
          <w:lang w:eastAsia="zh-CN"/>
        </w:rPr>
        <w:t>vengti interes</w:t>
      </w:r>
      <w:r w:rsidRPr="00382A6B">
        <w:rPr>
          <w:rFonts w:eastAsia="TimesNewRoman"/>
          <w:lang w:eastAsia="zh-CN"/>
        </w:rPr>
        <w:t xml:space="preserve">ų </w:t>
      </w:r>
      <w:r w:rsidRPr="00382A6B">
        <w:rPr>
          <w:rFonts w:eastAsia="SimSun"/>
          <w:lang w:eastAsia="zh-CN"/>
        </w:rPr>
        <w:t>konflikt</w:t>
      </w:r>
      <w:r w:rsidRPr="00382A6B">
        <w:rPr>
          <w:rFonts w:eastAsia="TimesNewRoman"/>
          <w:lang w:eastAsia="zh-CN"/>
        </w:rPr>
        <w:t xml:space="preserve">ų </w:t>
      </w:r>
      <w:r w:rsidRPr="00382A6B">
        <w:rPr>
          <w:rFonts w:eastAsia="SimSun"/>
          <w:lang w:eastAsia="zh-CN"/>
        </w:rPr>
        <w:t xml:space="preserve">tarp </w:t>
      </w:r>
      <w:r>
        <w:rPr>
          <w:rFonts w:eastAsia="SimSun"/>
          <w:lang w:eastAsia="zh-CN"/>
        </w:rPr>
        <w:t xml:space="preserve">Įmonės </w:t>
      </w:r>
      <w:r w:rsidRPr="00382A6B">
        <w:rPr>
          <w:rFonts w:eastAsia="SimSun"/>
          <w:lang w:eastAsia="zh-CN"/>
        </w:rPr>
        <w:t>ir Vadybos nario (</w:t>
      </w:r>
      <w:r w:rsidRPr="00382A6B">
        <w:rPr>
          <w:rFonts w:eastAsia="TimesNewRoman"/>
          <w:lang w:eastAsia="zh-CN"/>
        </w:rPr>
        <w:t>į</w:t>
      </w:r>
      <w:r w:rsidRPr="00382A6B">
        <w:rPr>
          <w:rFonts w:eastAsia="SimSun"/>
          <w:lang w:eastAsia="zh-CN"/>
        </w:rPr>
        <w:t>skaitant tre</w:t>
      </w:r>
      <w:r w:rsidRPr="00382A6B">
        <w:rPr>
          <w:rFonts w:eastAsia="TimesNewRoman"/>
          <w:lang w:eastAsia="zh-CN"/>
        </w:rPr>
        <w:t>č</w:t>
      </w:r>
      <w:r w:rsidRPr="00382A6B">
        <w:rPr>
          <w:rFonts w:eastAsia="SimSun"/>
          <w:lang w:eastAsia="zh-CN"/>
        </w:rPr>
        <w:t>i</w:t>
      </w:r>
      <w:r w:rsidRPr="00382A6B">
        <w:rPr>
          <w:rFonts w:eastAsia="TimesNewRoman"/>
          <w:lang w:eastAsia="zh-CN"/>
        </w:rPr>
        <w:t>ų</w:t>
      </w:r>
      <w:r w:rsidRPr="00382A6B">
        <w:rPr>
          <w:rFonts w:eastAsia="SimSun"/>
          <w:lang w:eastAsia="zh-CN"/>
        </w:rPr>
        <w:t>j</w:t>
      </w:r>
      <w:r w:rsidRPr="00382A6B">
        <w:rPr>
          <w:rFonts w:eastAsia="TimesNewRoman"/>
          <w:lang w:eastAsia="zh-CN"/>
        </w:rPr>
        <w:t xml:space="preserve">ų </w:t>
      </w:r>
      <w:r w:rsidRPr="00382A6B">
        <w:rPr>
          <w:rFonts w:eastAsia="SimSun"/>
          <w:lang w:eastAsia="zh-CN"/>
        </w:rPr>
        <w:t>asmen</w:t>
      </w:r>
      <w:r w:rsidRPr="00382A6B">
        <w:rPr>
          <w:rFonts w:eastAsia="TimesNewRoman"/>
          <w:lang w:eastAsia="zh-CN"/>
        </w:rPr>
        <w:t>ų</w:t>
      </w:r>
      <w:r w:rsidRPr="00382A6B">
        <w:rPr>
          <w:rFonts w:eastAsia="SimSun"/>
          <w:lang w:eastAsia="zh-CN"/>
        </w:rPr>
        <w:t>, kuri</w:t>
      </w:r>
      <w:r w:rsidRPr="00382A6B">
        <w:rPr>
          <w:rFonts w:eastAsia="TimesNewRoman"/>
          <w:lang w:eastAsia="zh-CN"/>
        </w:rPr>
        <w:t xml:space="preserve">ų </w:t>
      </w:r>
      <w:r w:rsidRPr="00382A6B">
        <w:rPr>
          <w:rFonts w:eastAsia="SimSun"/>
          <w:lang w:eastAsia="zh-CN"/>
        </w:rPr>
        <w:t>naudai privalo veikti Valdybos narys) interes</w:t>
      </w:r>
      <w:r w:rsidRPr="00382A6B">
        <w:rPr>
          <w:rFonts w:eastAsia="TimesNewRoman"/>
          <w:lang w:eastAsia="zh-CN"/>
        </w:rPr>
        <w:t>ų</w:t>
      </w:r>
      <w:r w:rsidRPr="00382A6B">
        <w:rPr>
          <w:rFonts w:eastAsia="SimSun"/>
          <w:lang w:eastAsia="zh-CN"/>
        </w:rPr>
        <w:t>;</w:t>
      </w:r>
    </w:p>
    <w:p w14:paraId="1B9FD036" w14:textId="77777777" w:rsidR="006146BA" w:rsidRDefault="006146BA" w:rsidP="006146BA">
      <w:pPr>
        <w:autoSpaceDE w:val="0"/>
        <w:autoSpaceDN w:val="0"/>
        <w:adjustRightInd w:val="0"/>
        <w:ind w:firstLine="720"/>
        <w:jc w:val="both"/>
        <w:rPr>
          <w:rFonts w:eastAsia="SimSun"/>
          <w:lang w:eastAsia="zh-CN"/>
        </w:rPr>
      </w:pPr>
    </w:p>
    <w:p w14:paraId="5D035878" w14:textId="77777777" w:rsidR="006146BA" w:rsidRDefault="006146BA" w:rsidP="006146BA">
      <w:pPr>
        <w:autoSpaceDE w:val="0"/>
        <w:autoSpaceDN w:val="0"/>
        <w:adjustRightInd w:val="0"/>
        <w:ind w:firstLine="720"/>
        <w:rPr>
          <w:rFonts w:eastAsia="SimSun"/>
          <w:lang w:eastAsia="zh-CN"/>
        </w:rPr>
      </w:pPr>
      <w:r>
        <w:rPr>
          <w:rFonts w:eastAsia="SimSun"/>
          <w:lang w:eastAsia="zh-CN"/>
        </w:rPr>
        <w:t xml:space="preserve">1.1.5.6. </w:t>
      </w:r>
      <w:r w:rsidRPr="00382A6B">
        <w:rPr>
          <w:rFonts w:eastAsia="SimSun"/>
          <w:lang w:eastAsia="zh-CN"/>
        </w:rPr>
        <w:t xml:space="preserve">saugoti </w:t>
      </w:r>
      <w:r>
        <w:rPr>
          <w:rFonts w:eastAsia="SimSun"/>
          <w:lang w:eastAsia="zh-CN"/>
        </w:rPr>
        <w:t xml:space="preserve">Įmonės </w:t>
      </w:r>
      <w:r w:rsidRPr="00382A6B">
        <w:rPr>
          <w:rFonts w:eastAsia="SimSun"/>
          <w:lang w:eastAsia="zh-CN"/>
        </w:rPr>
        <w:t>komercines paslaptis ir konfidenciali</w:t>
      </w:r>
      <w:r w:rsidRPr="00382A6B">
        <w:rPr>
          <w:rFonts w:eastAsia="TimesNewRoman"/>
          <w:lang w:eastAsia="zh-CN"/>
        </w:rPr>
        <w:t xml:space="preserve">ą </w:t>
      </w:r>
      <w:r w:rsidRPr="00382A6B">
        <w:rPr>
          <w:rFonts w:eastAsia="SimSun"/>
          <w:lang w:eastAsia="zh-CN"/>
        </w:rPr>
        <w:t>informacij</w:t>
      </w:r>
      <w:r w:rsidRPr="00382A6B">
        <w:rPr>
          <w:rFonts w:eastAsia="TimesNewRoman"/>
          <w:lang w:eastAsia="zh-CN"/>
        </w:rPr>
        <w:t>ą</w:t>
      </w:r>
      <w:r w:rsidRPr="00382A6B">
        <w:rPr>
          <w:rFonts w:eastAsia="SimSun"/>
          <w:lang w:eastAsia="zh-CN"/>
        </w:rPr>
        <w:t>;</w:t>
      </w:r>
    </w:p>
    <w:p w14:paraId="6465DDEA" w14:textId="77777777" w:rsidR="006146BA" w:rsidRDefault="006146BA" w:rsidP="006146BA">
      <w:pPr>
        <w:autoSpaceDE w:val="0"/>
        <w:autoSpaceDN w:val="0"/>
        <w:adjustRightInd w:val="0"/>
        <w:ind w:firstLine="720"/>
        <w:rPr>
          <w:rFonts w:eastAsia="SimSun"/>
          <w:lang w:eastAsia="zh-CN"/>
        </w:rPr>
      </w:pPr>
    </w:p>
    <w:p w14:paraId="32FF508C" w14:textId="77777777" w:rsidR="006146BA" w:rsidRDefault="006146BA" w:rsidP="006146BA">
      <w:pPr>
        <w:autoSpaceDE w:val="0"/>
        <w:autoSpaceDN w:val="0"/>
        <w:adjustRightInd w:val="0"/>
        <w:ind w:firstLine="720"/>
        <w:jc w:val="both"/>
        <w:rPr>
          <w:rFonts w:eastAsia="SimSun"/>
          <w:lang w:eastAsia="zh-CN"/>
        </w:rPr>
      </w:pPr>
      <w:r>
        <w:rPr>
          <w:rFonts w:eastAsia="SimSun"/>
          <w:lang w:eastAsia="zh-CN"/>
        </w:rPr>
        <w:t xml:space="preserve">1.1.5.7. </w:t>
      </w:r>
      <w:r w:rsidRPr="00E67193">
        <w:rPr>
          <w:rFonts w:eastAsia="SimSun"/>
          <w:lang w:eastAsia="zh-CN"/>
        </w:rPr>
        <w:t>savo ar tre</w:t>
      </w:r>
      <w:r w:rsidRPr="00E67193">
        <w:rPr>
          <w:rFonts w:eastAsia="TimesNewRoman"/>
          <w:lang w:eastAsia="zh-CN"/>
        </w:rPr>
        <w:t>č</w:t>
      </w:r>
      <w:r w:rsidRPr="00E67193">
        <w:rPr>
          <w:rFonts w:eastAsia="SimSun"/>
          <w:lang w:eastAsia="zh-CN"/>
        </w:rPr>
        <w:t>i</w:t>
      </w:r>
      <w:r w:rsidRPr="00E67193">
        <w:rPr>
          <w:rFonts w:eastAsia="TimesNewRoman"/>
          <w:lang w:eastAsia="zh-CN"/>
        </w:rPr>
        <w:t>ų</w:t>
      </w:r>
      <w:r w:rsidRPr="00E67193">
        <w:rPr>
          <w:rFonts w:eastAsia="SimSun"/>
          <w:lang w:eastAsia="zh-CN"/>
        </w:rPr>
        <w:t>j</w:t>
      </w:r>
      <w:r w:rsidRPr="00E67193">
        <w:rPr>
          <w:rFonts w:eastAsia="TimesNewRoman"/>
          <w:lang w:eastAsia="zh-CN"/>
        </w:rPr>
        <w:t xml:space="preserve">ų </w:t>
      </w:r>
      <w:r w:rsidRPr="00E67193">
        <w:rPr>
          <w:rFonts w:eastAsia="SimSun"/>
          <w:lang w:eastAsia="zh-CN"/>
        </w:rPr>
        <w:t>asmen</w:t>
      </w:r>
      <w:r w:rsidRPr="00E67193">
        <w:rPr>
          <w:rFonts w:eastAsia="TimesNewRoman"/>
          <w:lang w:eastAsia="zh-CN"/>
        </w:rPr>
        <w:t xml:space="preserve">ų </w:t>
      </w:r>
      <w:r w:rsidRPr="00E67193">
        <w:rPr>
          <w:rFonts w:eastAsia="SimSun"/>
          <w:lang w:eastAsia="zh-CN"/>
        </w:rPr>
        <w:t>naudai nenaudoti informacijos, kuri</w:t>
      </w:r>
      <w:r w:rsidRPr="00E67193">
        <w:rPr>
          <w:rFonts w:eastAsia="TimesNewRoman"/>
          <w:lang w:eastAsia="zh-CN"/>
        </w:rPr>
        <w:t xml:space="preserve">ą </w:t>
      </w:r>
      <w:r w:rsidRPr="00E67193">
        <w:rPr>
          <w:rFonts w:eastAsia="SimSun"/>
          <w:lang w:eastAsia="zh-CN"/>
        </w:rPr>
        <w:t>Valdybos narys sužinojo vykdydamas</w:t>
      </w:r>
      <w:r>
        <w:rPr>
          <w:rFonts w:eastAsia="SimSun"/>
          <w:lang w:eastAsia="zh-CN"/>
        </w:rPr>
        <w:t>,</w:t>
      </w:r>
      <w:r w:rsidRPr="00E67193">
        <w:rPr>
          <w:rFonts w:eastAsia="SimSun"/>
          <w:lang w:eastAsia="zh-CN"/>
        </w:rPr>
        <w:t xml:space="preserve"> savo kaip </w:t>
      </w:r>
      <w:r>
        <w:rPr>
          <w:rFonts w:eastAsia="SimSun"/>
          <w:lang w:eastAsia="zh-CN"/>
        </w:rPr>
        <w:t xml:space="preserve">Įmonės </w:t>
      </w:r>
      <w:r w:rsidRPr="00E67193">
        <w:rPr>
          <w:rFonts w:eastAsia="SimSun"/>
          <w:lang w:eastAsia="zh-CN"/>
        </w:rPr>
        <w:t>valdybos nario</w:t>
      </w:r>
      <w:r>
        <w:rPr>
          <w:rFonts w:eastAsia="SimSun"/>
          <w:lang w:eastAsia="zh-CN"/>
        </w:rPr>
        <w:t>,</w:t>
      </w:r>
      <w:r w:rsidRPr="00E67193">
        <w:rPr>
          <w:rFonts w:eastAsia="SimSun"/>
          <w:lang w:eastAsia="zh-CN"/>
        </w:rPr>
        <w:t xml:space="preserve"> funkcijas;</w:t>
      </w:r>
    </w:p>
    <w:p w14:paraId="07C1CBFA" w14:textId="77777777" w:rsidR="006146BA" w:rsidRDefault="006146BA" w:rsidP="006146BA">
      <w:pPr>
        <w:autoSpaceDE w:val="0"/>
        <w:autoSpaceDN w:val="0"/>
        <w:adjustRightInd w:val="0"/>
        <w:ind w:firstLine="720"/>
        <w:jc w:val="both"/>
        <w:rPr>
          <w:rFonts w:eastAsia="SimSun"/>
          <w:lang w:eastAsia="zh-CN"/>
        </w:rPr>
      </w:pPr>
    </w:p>
    <w:p w14:paraId="30BAE361" w14:textId="77777777" w:rsidR="006146BA" w:rsidRDefault="006146BA" w:rsidP="006146BA">
      <w:pPr>
        <w:autoSpaceDE w:val="0"/>
        <w:autoSpaceDN w:val="0"/>
        <w:adjustRightInd w:val="0"/>
        <w:ind w:firstLine="720"/>
        <w:jc w:val="both"/>
        <w:rPr>
          <w:rFonts w:eastAsia="SimSun"/>
          <w:lang w:eastAsia="zh-CN"/>
        </w:rPr>
      </w:pPr>
      <w:r>
        <w:rPr>
          <w:rFonts w:eastAsia="SimSun"/>
          <w:lang w:eastAsia="zh-CN"/>
        </w:rPr>
        <w:t>1.1.5.8.</w:t>
      </w:r>
      <w:r w:rsidRPr="009C168E">
        <w:rPr>
          <w:rFonts w:ascii="Times-Roman" w:eastAsia="SimSun" w:hAnsi="Times-Roman" w:cs="Times-Roman"/>
          <w:sz w:val="18"/>
          <w:szCs w:val="18"/>
          <w:lang w:eastAsia="zh-CN"/>
        </w:rPr>
        <w:t xml:space="preserve"> </w:t>
      </w:r>
      <w:r w:rsidRPr="009C168E">
        <w:rPr>
          <w:rFonts w:eastAsia="SimSun"/>
          <w:lang w:eastAsia="zh-CN"/>
        </w:rPr>
        <w:t>vykdyti kitas pareigas, kurias nustato</w:t>
      </w:r>
      <w:r>
        <w:rPr>
          <w:rFonts w:eastAsia="SimSun"/>
          <w:lang w:eastAsia="zh-CN"/>
        </w:rPr>
        <w:t xml:space="preserve"> </w:t>
      </w:r>
      <w:r>
        <w:t xml:space="preserve">Lietuvos Respublikos </w:t>
      </w:r>
      <w:r w:rsidRPr="006B4B8E">
        <w:t>valstybės</w:t>
      </w:r>
      <w:r>
        <w:t xml:space="preserve"> ir savivaldybės įmonių įstatymas</w:t>
      </w:r>
      <w:r w:rsidRPr="009C168E">
        <w:rPr>
          <w:rFonts w:eastAsia="SimSun"/>
          <w:lang w:eastAsia="zh-CN"/>
        </w:rPr>
        <w:t xml:space="preserve">, </w:t>
      </w:r>
      <w:r>
        <w:rPr>
          <w:rFonts w:eastAsia="SimSun"/>
          <w:lang w:eastAsia="zh-CN"/>
        </w:rPr>
        <w:t xml:space="preserve">ši Sutartis, Įmonės </w:t>
      </w:r>
      <w:r w:rsidRPr="009C168E">
        <w:rPr>
          <w:rFonts w:eastAsia="TimesNewRoman"/>
          <w:lang w:eastAsia="zh-CN"/>
        </w:rPr>
        <w:t>į</w:t>
      </w:r>
      <w:r>
        <w:rPr>
          <w:rFonts w:eastAsia="SimSun"/>
          <w:lang w:eastAsia="zh-CN"/>
        </w:rPr>
        <w:t xml:space="preserve">statai </w:t>
      </w:r>
      <w:r w:rsidRPr="009C168E">
        <w:rPr>
          <w:rFonts w:eastAsia="SimSun"/>
          <w:lang w:eastAsia="zh-CN"/>
        </w:rPr>
        <w:t>i</w:t>
      </w:r>
      <w:r>
        <w:rPr>
          <w:rFonts w:eastAsia="SimSun"/>
          <w:lang w:eastAsia="zh-CN"/>
        </w:rPr>
        <w:t>r</w:t>
      </w:r>
      <w:r w:rsidRPr="009C168E">
        <w:rPr>
          <w:rFonts w:eastAsia="SimSun"/>
          <w:lang w:eastAsia="zh-CN"/>
        </w:rPr>
        <w:t xml:space="preserve"> </w:t>
      </w:r>
      <w:r>
        <w:rPr>
          <w:rFonts w:eastAsia="SimSun"/>
          <w:lang w:eastAsia="zh-CN"/>
        </w:rPr>
        <w:t xml:space="preserve">Įmonės </w:t>
      </w:r>
      <w:r w:rsidRPr="009C168E">
        <w:rPr>
          <w:rFonts w:eastAsia="SimSun"/>
          <w:lang w:eastAsia="zh-CN"/>
        </w:rPr>
        <w:t>valdybos darbo reglamentas</w:t>
      </w:r>
      <w:r>
        <w:rPr>
          <w:rFonts w:eastAsia="SimSun"/>
          <w:lang w:eastAsia="zh-CN"/>
        </w:rPr>
        <w:t>.</w:t>
      </w:r>
    </w:p>
    <w:p w14:paraId="0CB1C480" w14:textId="77777777" w:rsidR="006146BA" w:rsidRDefault="006146BA" w:rsidP="006146BA">
      <w:pPr>
        <w:autoSpaceDE w:val="0"/>
        <w:autoSpaceDN w:val="0"/>
        <w:adjustRightInd w:val="0"/>
        <w:ind w:firstLine="720"/>
        <w:rPr>
          <w:rFonts w:eastAsia="SimSun"/>
          <w:lang w:eastAsia="zh-CN"/>
        </w:rPr>
      </w:pPr>
    </w:p>
    <w:p w14:paraId="1ACC2830" w14:textId="77777777" w:rsidR="006146BA" w:rsidRPr="006B4B8E" w:rsidRDefault="006146BA" w:rsidP="006146BA">
      <w:pPr>
        <w:pStyle w:val="Default"/>
        <w:ind w:firstLine="720"/>
        <w:rPr>
          <w:color w:val="auto"/>
        </w:rPr>
      </w:pPr>
    </w:p>
    <w:p w14:paraId="252E6A11" w14:textId="77777777" w:rsidR="006146BA" w:rsidRPr="006B4B8E" w:rsidRDefault="006146BA" w:rsidP="006146BA">
      <w:pPr>
        <w:pStyle w:val="Default"/>
        <w:ind w:firstLine="720"/>
        <w:rPr>
          <w:color w:val="auto"/>
        </w:rPr>
      </w:pPr>
      <w:r w:rsidRPr="006B4B8E">
        <w:rPr>
          <w:b/>
          <w:bCs/>
          <w:color w:val="auto"/>
        </w:rPr>
        <w:t xml:space="preserve">1.2. Dalyvavimas </w:t>
      </w:r>
      <w:r>
        <w:rPr>
          <w:b/>
          <w:bCs/>
          <w:color w:val="auto"/>
        </w:rPr>
        <w:t xml:space="preserve">Įmonės </w:t>
      </w:r>
      <w:r w:rsidRPr="006B4B8E">
        <w:rPr>
          <w:b/>
          <w:bCs/>
          <w:color w:val="auto"/>
        </w:rPr>
        <w:t>valdybos posėdžiuose</w:t>
      </w:r>
      <w:r>
        <w:rPr>
          <w:b/>
          <w:bCs/>
          <w:color w:val="auto"/>
        </w:rPr>
        <w:t>:</w:t>
      </w:r>
      <w:r w:rsidRPr="006B4B8E">
        <w:rPr>
          <w:b/>
          <w:bCs/>
          <w:color w:val="auto"/>
        </w:rPr>
        <w:t xml:space="preserve"> </w:t>
      </w:r>
    </w:p>
    <w:p w14:paraId="00A7E399" w14:textId="77777777" w:rsidR="006146BA" w:rsidRPr="006B4B8E" w:rsidRDefault="006146BA" w:rsidP="006146BA">
      <w:pPr>
        <w:pStyle w:val="Default"/>
        <w:ind w:firstLine="720"/>
        <w:rPr>
          <w:color w:val="auto"/>
        </w:rPr>
      </w:pPr>
    </w:p>
    <w:p w14:paraId="43D31AC1" w14:textId="77777777" w:rsidR="006146BA" w:rsidRPr="006B4B8E" w:rsidRDefault="006146BA" w:rsidP="006146BA">
      <w:pPr>
        <w:pStyle w:val="Default"/>
        <w:ind w:firstLine="720"/>
        <w:jc w:val="both"/>
        <w:rPr>
          <w:color w:val="auto"/>
        </w:rPr>
      </w:pPr>
      <w:r w:rsidRPr="006B4B8E">
        <w:rPr>
          <w:color w:val="auto"/>
        </w:rPr>
        <w:t xml:space="preserve">1.2.1. </w:t>
      </w:r>
      <w:r>
        <w:rPr>
          <w:color w:val="auto"/>
        </w:rPr>
        <w:t>V</w:t>
      </w:r>
      <w:r w:rsidRPr="006B4B8E">
        <w:rPr>
          <w:color w:val="auto"/>
        </w:rPr>
        <w:t xml:space="preserve">aldybos narys turi dalyvauti visuose </w:t>
      </w:r>
      <w:r>
        <w:rPr>
          <w:color w:val="auto"/>
        </w:rPr>
        <w:t xml:space="preserve">Įmonės </w:t>
      </w:r>
      <w:r w:rsidRPr="006B4B8E">
        <w:rPr>
          <w:color w:val="auto"/>
        </w:rPr>
        <w:t>valdybos posėdžiuose, išskyrus atvejus, kai to neįmanoma padaryti dėl pateisinamų priežasčių</w:t>
      </w:r>
      <w:r>
        <w:rPr>
          <w:color w:val="auto"/>
        </w:rPr>
        <w:t>.</w:t>
      </w:r>
    </w:p>
    <w:p w14:paraId="14B64478" w14:textId="77777777" w:rsidR="006146BA" w:rsidRPr="006B4B8E" w:rsidRDefault="006146BA" w:rsidP="006146BA">
      <w:pPr>
        <w:pStyle w:val="Default"/>
        <w:ind w:firstLine="720"/>
        <w:rPr>
          <w:color w:val="auto"/>
        </w:rPr>
      </w:pPr>
    </w:p>
    <w:p w14:paraId="2F6D732E" w14:textId="77777777" w:rsidR="006146BA" w:rsidRDefault="006146BA" w:rsidP="006146BA">
      <w:pPr>
        <w:pStyle w:val="Default"/>
        <w:ind w:firstLine="720"/>
        <w:jc w:val="both"/>
        <w:rPr>
          <w:color w:val="auto"/>
        </w:rPr>
      </w:pPr>
      <w:r w:rsidRPr="006B4B8E">
        <w:rPr>
          <w:color w:val="auto"/>
        </w:rPr>
        <w:t xml:space="preserve">1.2.2. </w:t>
      </w:r>
      <w:r>
        <w:rPr>
          <w:color w:val="auto"/>
        </w:rPr>
        <w:t>V</w:t>
      </w:r>
      <w:r w:rsidRPr="006B4B8E">
        <w:rPr>
          <w:color w:val="auto"/>
        </w:rPr>
        <w:t>aldybos narys visuomet privalo atvykti į posėdžius susipažinęs su posėdžio darbotvarke ir visa jam pateikta su nagrinėjamais kla</w:t>
      </w:r>
      <w:r>
        <w:rPr>
          <w:color w:val="auto"/>
        </w:rPr>
        <w:t xml:space="preserve">usimais susijusia informacija </w:t>
      </w:r>
      <w:r w:rsidRPr="006B4B8E">
        <w:rPr>
          <w:color w:val="auto"/>
        </w:rPr>
        <w:t>i</w:t>
      </w:r>
      <w:r>
        <w:rPr>
          <w:color w:val="auto"/>
        </w:rPr>
        <w:t>r</w:t>
      </w:r>
      <w:r w:rsidRPr="006B4B8E">
        <w:rPr>
          <w:color w:val="auto"/>
        </w:rPr>
        <w:t xml:space="preserve"> dokumentais. </w:t>
      </w:r>
      <w:r>
        <w:rPr>
          <w:color w:val="auto"/>
        </w:rPr>
        <w:t>V</w:t>
      </w:r>
      <w:r w:rsidRPr="006B4B8E">
        <w:rPr>
          <w:color w:val="auto"/>
        </w:rPr>
        <w:t xml:space="preserve">aldybos narys privalo aktyviai dalyvauti svarstant posėdžio darbotvarkėje numatytus klausimus, raštu ar žodžiu išdėstyti savo poziciją </w:t>
      </w:r>
      <w:r>
        <w:rPr>
          <w:color w:val="auto"/>
        </w:rPr>
        <w:t xml:space="preserve">visais aptariamais klausimais </w:t>
      </w:r>
      <w:r w:rsidRPr="006B4B8E">
        <w:rPr>
          <w:color w:val="auto"/>
        </w:rPr>
        <w:t>i</w:t>
      </w:r>
      <w:r>
        <w:rPr>
          <w:color w:val="auto"/>
        </w:rPr>
        <w:t>r</w:t>
      </w:r>
      <w:r w:rsidRPr="006B4B8E">
        <w:rPr>
          <w:color w:val="auto"/>
        </w:rPr>
        <w:t xml:space="preserve"> teikti argumentuotus pasiūlymus dėl svarstomų klausimų sprendimo</w:t>
      </w:r>
      <w:r>
        <w:rPr>
          <w:color w:val="auto"/>
        </w:rPr>
        <w:t xml:space="preserve">, </w:t>
      </w:r>
      <w:r w:rsidRPr="006B4B8E">
        <w:rPr>
          <w:color w:val="auto"/>
        </w:rPr>
        <w:t xml:space="preserve">kai </w:t>
      </w:r>
      <w:r>
        <w:rPr>
          <w:color w:val="auto"/>
        </w:rPr>
        <w:t xml:space="preserve">Įmonės </w:t>
      </w:r>
      <w:r w:rsidRPr="006B4B8E">
        <w:rPr>
          <w:color w:val="auto"/>
        </w:rPr>
        <w:t xml:space="preserve">valdybos posėdyje sprendžiamas su jo veikla valdyboje susijęs klausimas ar kitus atvejus, kai pagal taikytinus įstatymus </w:t>
      </w:r>
      <w:r>
        <w:rPr>
          <w:color w:val="auto"/>
        </w:rPr>
        <w:t>V</w:t>
      </w:r>
      <w:r w:rsidRPr="006B4B8E">
        <w:rPr>
          <w:color w:val="auto"/>
        </w:rPr>
        <w:t>aldybos narys negali balsuoti</w:t>
      </w:r>
      <w:r>
        <w:rPr>
          <w:color w:val="auto"/>
        </w:rPr>
        <w:t>.</w:t>
      </w:r>
      <w:r w:rsidRPr="006B4B8E">
        <w:rPr>
          <w:color w:val="auto"/>
        </w:rPr>
        <w:t xml:space="preserve"> </w:t>
      </w:r>
    </w:p>
    <w:p w14:paraId="14E87F69" w14:textId="77777777" w:rsidR="006146BA" w:rsidRPr="006B4B8E" w:rsidRDefault="006146BA" w:rsidP="006146BA">
      <w:pPr>
        <w:pStyle w:val="Default"/>
        <w:ind w:firstLine="720"/>
        <w:rPr>
          <w:color w:val="auto"/>
        </w:rPr>
      </w:pPr>
    </w:p>
    <w:p w14:paraId="366C8E80" w14:textId="77777777" w:rsidR="006146BA" w:rsidRPr="006B4B8E" w:rsidRDefault="006146BA" w:rsidP="006146BA">
      <w:pPr>
        <w:pStyle w:val="Default"/>
        <w:ind w:firstLine="720"/>
        <w:rPr>
          <w:color w:val="auto"/>
        </w:rPr>
      </w:pPr>
      <w:r w:rsidRPr="006B4B8E">
        <w:rPr>
          <w:b/>
          <w:bCs/>
          <w:color w:val="auto"/>
        </w:rPr>
        <w:t>1.3. Balsavimas</w:t>
      </w:r>
      <w:r>
        <w:rPr>
          <w:b/>
          <w:bCs/>
          <w:color w:val="auto"/>
        </w:rPr>
        <w:t>:</w:t>
      </w:r>
      <w:r w:rsidRPr="006B4B8E">
        <w:rPr>
          <w:b/>
          <w:bCs/>
          <w:color w:val="auto"/>
        </w:rPr>
        <w:t xml:space="preserve"> </w:t>
      </w:r>
    </w:p>
    <w:p w14:paraId="7DA3968B" w14:textId="77777777" w:rsidR="006146BA" w:rsidRPr="006B4B8E" w:rsidRDefault="006146BA" w:rsidP="006146BA">
      <w:pPr>
        <w:pStyle w:val="Default"/>
        <w:ind w:firstLine="720"/>
        <w:rPr>
          <w:color w:val="auto"/>
        </w:rPr>
      </w:pPr>
    </w:p>
    <w:p w14:paraId="07D34EBB" w14:textId="77777777" w:rsidR="006146BA" w:rsidRPr="006B4B8E" w:rsidRDefault="006146BA" w:rsidP="006146BA">
      <w:pPr>
        <w:pStyle w:val="Default"/>
        <w:ind w:firstLine="720"/>
        <w:jc w:val="both"/>
        <w:rPr>
          <w:color w:val="auto"/>
        </w:rPr>
      </w:pPr>
      <w:r w:rsidRPr="006B4B8E">
        <w:rPr>
          <w:color w:val="auto"/>
        </w:rPr>
        <w:t xml:space="preserve">1.3.1. </w:t>
      </w:r>
      <w:r>
        <w:rPr>
          <w:color w:val="auto"/>
        </w:rPr>
        <w:t>V</w:t>
      </w:r>
      <w:r w:rsidRPr="006B4B8E">
        <w:rPr>
          <w:color w:val="auto"/>
        </w:rPr>
        <w:t xml:space="preserve">aldybos narys privalo balsuoti „už“ arba „prieš“ kiekvienu </w:t>
      </w:r>
      <w:r>
        <w:rPr>
          <w:color w:val="auto"/>
        </w:rPr>
        <w:t xml:space="preserve">Įmonės </w:t>
      </w:r>
      <w:r w:rsidRPr="006B4B8E">
        <w:rPr>
          <w:color w:val="auto"/>
        </w:rPr>
        <w:t xml:space="preserve">valdybos posėdyje svarstomu klausimu, išskyrus atvejus, kai </w:t>
      </w:r>
      <w:r>
        <w:rPr>
          <w:color w:val="auto"/>
        </w:rPr>
        <w:t xml:space="preserve">Įmonės </w:t>
      </w:r>
      <w:r w:rsidRPr="006B4B8E">
        <w:rPr>
          <w:color w:val="auto"/>
        </w:rPr>
        <w:t>valdybos posėdyje sprendžiamas su jo veikla valdyboje susijęs klausimas</w:t>
      </w:r>
      <w:r>
        <w:rPr>
          <w:color w:val="auto"/>
        </w:rPr>
        <w:t>,</w:t>
      </w:r>
      <w:r w:rsidRPr="006B4B8E">
        <w:rPr>
          <w:color w:val="auto"/>
        </w:rPr>
        <w:t xml:space="preserve"> ar kitus atvejus, kai pagal taikytinus įstatymus </w:t>
      </w:r>
      <w:r>
        <w:rPr>
          <w:color w:val="auto"/>
        </w:rPr>
        <w:t>V</w:t>
      </w:r>
      <w:r w:rsidRPr="006B4B8E">
        <w:rPr>
          <w:color w:val="auto"/>
        </w:rPr>
        <w:t>aldybos narys negali balsuoti</w:t>
      </w:r>
      <w:r>
        <w:rPr>
          <w:color w:val="auto"/>
        </w:rPr>
        <w:t xml:space="preserve">. </w:t>
      </w:r>
    </w:p>
    <w:p w14:paraId="508015B4" w14:textId="77777777" w:rsidR="006146BA" w:rsidRPr="006B4B8E" w:rsidRDefault="006146BA" w:rsidP="006146BA">
      <w:pPr>
        <w:pStyle w:val="Default"/>
        <w:ind w:firstLine="720"/>
        <w:rPr>
          <w:color w:val="auto"/>
        </w:rPr>
      </w:pPr>
    </w:p>
    <w:p w14:paraId="5CCD75F4" w14:textId="77777777" w:rsidR="006146BA" w:rsidRPr="006B4B8E" w:rsidRDefault="006146BA" w:rsidP="006146BA">
      <w:pPr>
        <w:pStyle w:val="Default"/>
        <w:ind w:firstLine="720"/>
        <w:jc w:val="both"/>
        <w:rPr>
          <w:color w:val="auto"/>
        </w:rPr>
      </w:pPr>
      <w:r w:rsidRPr="006B4B8E">
        <w:rPr>
          <w:color w:val="auto"/>
        </w:rPr>
        <w:t xml:space="preserve">1.3.2. </w:t>
      </w:r>
      <w:r>
        <w:rPr>
          <w:color w:val="auto"/>
        </w:rPr>
        <w:t>V</w:t>
      </w:r>
      <w:r w:rsidRPr="006B4B8E">
        <w:rPr>
          <w:color w:val="auto"/>
        </w:rPr>
        <w:t xml:space="preserve">aldybos narys, atskirais atvejais negalintis tiesiogiai dalyvauti </w:t>
      </w:r>
      <w:r>
        <w:rPr>
          <w:color w:val="auto"/>
        </w:rPr>
        <w:t xml:space="preserve">Įmonės </w:t>
      </w:r>
      <w:r w:rsidRPr="006B4B8E">
        <w:rPr>
          <w:color w:val="auto"/>
        </w:rPr>
        <w:t xml:space="preserve">valdybos posėdyje, privalo iš anksto balsuoti raštu arba balsuoti telekomunikacijų įrenginiais </w:t>
      </w:r>
      <w:r>
        <w:rPr>
          <w:color w:val="auto"/>
        </w:rPr>
        <w:t xml:space="preserve">Įmonės </w:t>
      </w:r>
      <w:r w:rsidRPr="006B4B8E">
        <w:rPr>
          <w:color w:val="auto"/>
        </w:rPr>
        <w:t xml:space="preserve">valdybos darbo reglamente nustatyta tvarka. </w:t>
      </w:r>
    </w:p>
    <w:p w14:paraId="057ACD6C" w14:textId="77777777" w:rsidR="006146BA" w:rsidRDefault="006146BA" w:rsidP="006146BA">
      <w:pPr>
        <w:pStyle w:val="Default"/>
        <w:rPr>
          <w:color w:val="auto"/>
        </w:rPr>
      </w:pPr>
    </w:p>
    <w:p w14:paraId="5327495A" w14:textId="77777777" w:rsidR="006146BA" w:rsidRPr="006B4B8E" w:rsidRDefault="006146BA" w:rsidP="006146BA">
      <w:pPr>
        <w:pStyle w:val="Default"/>
        <w:rPr>
          <w:color w:val="auto"/>
        </w:rPr>
      </w:pPr>
    </w:p>
    <w:p w14:paraId="2535E67A" w14:textId="77777777" w:rsidR="006146BA" w:rsidRPr="006B4B8E" w:rsidRDefault="006146BA" w:rsidP="006146BA">
      <w:pPr>
        <w:pStyle w:val="Default"/>
        <w:ind w:firstLine="720"/>
        <w:rPr>
          <w:color w:val="auto"/>
        </w:rPr>
      </w:pPr>
      <w:r w:rsidRPr="006B4B8E">
        <w:rPr>
          <w:b/>
          <w:bCs/>
          <w:color w:val="auto"/>
        </w:rPr>
        <w:t>1.</w:t>
      </w:r>
      <w:r>
        <w:rPr>
          <w:b/>
          <w:bCs/>
          <w:color w:val="auto"/>
        </w:rPr>
        <w:t>4</w:t>
      </w:r>
      <w:r w:rsidRPr="006B4B8E">
        <w:rPr>
          <w:b/>
          <w:bCs/>
          <w:color w:val="auto"/>
        </w:rPr>
        <w:t>. Interesų konflikto nebuvimas</w:t>
      </w:r>
      <w:r>
        <w:rPr>
          <w:b/>
          <w:bCs/>
          <w:color w:val="auto"/>
        </w:rPr>
        <w:t>:</w:t>
      </w:r>
      <w:r w:rsidRPr="006B4B8E">
        <w:rPr>
          <w:b/>
          <w:bCs/>
          <w:color w:val="auto"/>
        </w:rPr>
        <w:t xml:space="preserve"> </w:t>
      </w:r>
    </w:p>
    <w:p w14:paraId="1FD79590" w14:textId="77777777" w:rsidR="006146BA" w:rsidRPr="006B4B8E" w:rsidRDefault="006146BA" w:rsidP="006146BA">
      <w:pPr>
        <w:pStyle w:val="Default"/>
        <w:ind w:firstLine="720"/>
        <w:rPr>
          <w:color w:val="auto"/>
        </w:rPr>
      </w:pPr>
    </w:p>
    <w:p w14:paraId="2C91747B" w14:textId="77777777" w:rsidR="006146BA" w:rsidRDefault="006146BA" w:rsidP="006146BA">
      <w:pPr>
        <w:pStyle w:val="Default"/>
        <w:ind w:firstLine="720"/>
        <w:jc w:val="both"/>
        <w:rPr>
          <w:color w:val="auto"/>
        </w:rPr>
      </w:pPr>
      <w:r w:rsidRPr="006B4B8E">
        <w:rPr>
          <w:color w:val="auto"/>
        </w:rPr>
        <w:t>1.</w:t>
      </w:r>
      <w:r>
        <w:rPr>
          <w:color w:val="auto"/>
        </w:rPr>
        <w:t>4</w:t>
      </w:r>
      <w:r w:rsidRPr="006B4B8E">
        <w:rPr>
          <w:color w:val="auto"/>
        </w:rPr>
        <w:t xml:space="preserve">.1. </w:t>
      </w:r>
      <w:r w:rsidRPr="00AD582C">
        <w:t xml:space="preserve">Valdybos narys negali užsiimti veikla ar dirbti kito darbo ar </w:t>
      </w:r>
      <w:r>
        <w:t xml:space="preserve">eiti </w:t>
      </w:r>
      <w:r w:rsidRPr="00AD582C">
        <w:t>kit</w:t>
      </w:r>
      <w:r w:rsidRPr="00AD582C">
        <w:rPr>
          <w:rFonts w:eastAsia="TimesNewRoman"/>
        </w:rPr>
        <w:t xml:space="preserve">ų </w:t>
      </w:r>
      <w:r w:rsidRPr="00AD582C">
        <w:t>pareig</w:t>
      </w:r>
      <w:r w:rsidRPr="00AD582C">
        <w:rPr>
          <w:rFonts w:eastAsia="TimesNewRoman"/>
        </w:rPr>
        <w:t>ų</w:t>
      </w:r>
      <w:r w:rsidRPr="00AD582C">
        <w:t>, kurios b</w:t>
      </w:r>
      <w:r w:rsidRPr="00AD582C">
        <w:rPr>
          <w:rFonts w:eastAsia="TimesNewRoman"/>
        </w:rPr>
        <w:t>ū</w:t>
      </w:r>
      <w:r w:rsidRPr="00AD582C">
        <w:t>t</w:t>
      </w:r>
      <w:r w:rsidRPr="00AD582C">
        <w:rPr>
          <w:rFonts w:eastAsia="TimesNewRoman"/>
        </w:rPr>
        <w:t xml:space="preserve">ų </w:t>
      </w:r>
      <w:r w:rsidRPr="00AD582C">
        <w:t>nesuderinamos su jo</w:t>
      </w:r>
      <w:r>
        <w:t xml:space="preserve"> </w:t>
      </w:r>
      <w:r w:rsidRPr="00AD582C">
        <w:t xml:space="preserve">veikla </w:t>
      </w:r>
      <w:r>
        <w:t xml:space="preserve">Įmonės </w:t>
      </w:r>
      <w:r w:rsidRPr="00AD582C">
        <w:t>va</w:t>
      </w:r>
      <w:r>
        <w:t>l</w:t>
      </w:r>
      <w:r w:rsidRPr="00AD582C">
        <w:t>dyboje. Informacij</w:t>
      </w:r>
      <w:r w:rsidRPr="00AD582C">
        <w:rPr>
          <w:rFonts w:eastAsia="TimesNewRoman"/>
        </w:rPr>
        <w:t xml:space="preserve">ą </w:t>
      </w:r>
      <w:r w:rsidRPr="00AD582C">
        <w:t xml:space="preserve">apie savo einamas pareigas Valdybos narys privalo </w:t>
      </w:r>
      <w:r>
        <w:t>raštu pateikti Įmonės savininko teises ir pareigas įgyvendinančiai institucijai</w:t>
      </w:r>
      <w:r w:rsidRPr="00AD582C">
        <w:t xml:space="preserve"> ir </w:t>
      </w:r>
      <w:r>
        <w:t xml:space="preserve">Įmonės </w:t>
      </w:r>
      <w:r w:rsidRPr="00AD582C">
        <w:t>valdybai</w:t>
      </w:r>
      <w:r>
        <w:t>.</w:t>
      </w:r>
    </w:p>
    <w:p w14:paraId="632E4AE1" w14:textId="77777777" w:rsidR="006146BA" w:rsidRDefault="006146BA" w:rsidP="006146BA">
      <w:pPr>
        <w:pStyle w:val="Default"/>
        <w:ind w:firstLine="720"/>
        <w:jc w:val="both"/>
        <w:rPr>
          <w:color w:val="auto"/>
        </w:rPr>
      </w:pPr>
    </w:p>
    <w:p w14:paraId="01FB7C6C" w14:textId="77777777" w:rsidR="006146BA" w:rsidRDefault="006146BA" w:rsidP="006146BA">
      <w:pPr>
        <w:pStyle w:val="Default"/>
        <w:ind w:firstLine="720"/>
        <w:jc w:val="both"/>
        <w:rPr>
          <w:color w:val="auto"/>
        </w:rPr>
      </w:pPr>
      <w:r>
        <w:rPr>
          <w:color w:val="auto"/>
        </w:rPr>
        <w:t xml:space="preserve">1.4.2. </w:t>
      </w:r>
      <w:r w:rsidRPr="006B4B8E">
        <w:rPr>
          <w:color w:val="auto"/>
        </w:rPr>
        <w:t xml:space="preserve">Atsiradus aplinkybėms, dėl kurių galėtų kilti </w:t>
      </w:r>
      <w:r>
        <w:rPr>
          <w:color w:val="auto"/>
        </w:rPr>
        <w:t>V</w:t>
      </w:r>
      <w:r w:rsidRPr="006B4B8E">
        <w:rPr>
          <w:color w:val="auto"/>
        </w:rPr>
        <w:t xml:space="preserve">aldybos nario ir </w:t>
      </w:r>
      <w:r>
        <w:rPr>
          <w:color w:val="auto"/>
        </w:rPr>
        <w:t xml:space="preserve">Įmonės </w:t>
      </w:r>
      <w:r w:rsidRPr="006B4B8E">
        <w:rPr>
          <w:color w:val="auto"/>
        </w:rPr>
        <w:t xml:space="preserve">interesų konfliktas, </w:t>
      </w:r>
      <w:r>
        <w:rPr>
          <w:color w:val="auto"/>
        </w:rPr>
        <w:t>V</w:t>
      </w:r>
      <w:r w:rsidRPr="006B4B8E">
        <w:rPr>
          <w:color w:val="auto"/>
        </w:rPr>
        <w:t>aldybos narys apie tokias nauj</w:t>
      </w:r>
      <w:r>
        <w:rPr>
          <w:color w:val="auto"/>
        </w:rPr>
        <w:t>as aplinkybes privalo nedelsdamas</w:t>
      </w:r>
      <w:r w:rsidRPr="006B4B8E">
        <w:rPr>
          <w:color w:val="auto"/>
        </w:rPr>
        <w:t xml:space="preserve"> raštu informuoti </w:t>
      </w:r>
      <w:r>
        <w:rPr>
          <w:color w:val="auto"/>
        </w:rPr>
        <w:t xml:space="preserve">Įmonės </w:t>
      </w:r>
      <w:r w:rsidRPr="006B4B8E">
        <w:rPr>
          <w:color w:val="auto"/>
        </w:rPr>
        <w:t xml:space="preserve">valdybą ir </w:t>
      </w:r>
      <w:r>
        <w:rPr>
          <w:color w:val="auto"/>
        </w:rPr>
        <w:t xml:space="preserve">Įmonės </w:t>
      </w:r>
      <w:r>
        <w:t>savininko teises ir pareigas įgyvendinančią instituciją</w:t>
      </w:r>
      <w:r w:rsidRPr="006B4B8E">
        <w:rPr>
          <w:color w:val="auto"/>
        </w:rPr>
        <w:t xml:space="preserve">. </w:t>
      </w:r>
    </w:p>
    <w:p w14:paraId="27E0F72E" w14:textId="77777777" w:rsidR="006146BA" w:rsidRPr="006B4B8E" w:rsidRDefault="006146BA" w:rsidP="006146BA">
      <w:pPr>
        <w:pStyle w:val="Default"/>
        <w:ind w:firstLine="720"/>
        <w:rPr>
          <w:color w:val="auto"/>
        </w:rPr>
      </w:pPr>
    </w:p>
    <w:p w14:paraId="7C775F2D" w14:textId="77777777" w:rsidR="006146BA" w:rsidRPr="006B4B8E" w:rsidRDefault="006146BA" w:rsidP="006146BA">
      <w:pPr>
        <w:pStyle w:val="Default"/>
        <w:ind w:firstLine="720"/>
        <w:rPr>
          <w:color w:val="auto"/>
        </w:rPr>
      </w:pPr>
      <w:r w:rsidRPr="006B4B8E">
        <w:rPr>
          <w:b/>
          <w:bCs/>
          <w:color w:val="auto"/>
        </w:rPr>
        <w:t>1.</w:t>
      </w:r>
      <w:r>
        <w:rPr>
          <w:b/>
          <w:bCs/>
          <w:color w:val="auto"/>
        </w:rPr>
        <w:t>5</w:t>
      </w:r>
      <w:r w:rsidRPr="006B4B8E">
        <w:rPr>
          <w:b/>
          <w:bCs/>
          <w:color w:val="auto"/>
        </w:rPr>
        <w:t>. Darbo santykių nebuvimas</w:t>
      </w:r>
      <w:r>
        <w:rPr>
          <w:b/>
          <w:bCs/>
          <w:color w:val="auto"/>
        </w:rPr>
        <w:t>:</w:t>
      </w:r>
      <w:r w:rsidRPr="006B4B8E">
        <w:rPr>
          <w:b/>
          <w:bCs/>
          <w:color w:val="auto"/>
        </w:rPr>
        <w:t xml:space="preserve"> </w:t>
      </w:r>
    </w:p>
    <w:p w14:paraId="0A8B2C6C" w14:textId="77777777" w:rsidR="006146BA" w:rsidRPr="006B4B8E" w:rsidRDefault="006146BA" w:rsidP="006146BA">
      <w:pPr>
        <w:pStyle w:val="Default"/>
        <w:ind w:firstLine="720"/>
        <w:rPr>
          <w:color w:val="auto"/>
        </w:rPr>
      </w:pPr>
    </w:p>
    <w:p w14:paraId="1833F471" w14:textId="77777777" w:rsidR="006146BA" w:rsidRDefault="006146BA" w:rsidP="006146BA">
      <w:pPr>
        <w:pStyle w:val="Default"/>
        <w:ind w:firstLine="720"/>
        <w:jc w:val="both"/>
        <w:rPr>
          <w:color w:val="auto"/>
        </w:rPr>
      </w:pPr>
      <w:r w:rsidRPr="006B4B8E">
        <w:rPr>
          <w:color w:val="auto"/>
        </w:rPr>
        <w:t>1.</w:t>
      </w:r>
      <w:r>
        <w:rPr>
          <w:color w:val="auto"/>
        </w:rPr>
        <w:t>5</w:t>
      </w:r>
      <w:r w:rsidRPr="006B4B8E">
        <w:rPr>
          <w:color w:val="auto"/>
        </w:rPr>
        <w:t xml:space="preserve">.1. Šalys patvirtina, kad šia Sutartimi tarp </w:t>
      </w:r>
      <w:r>
        <w:rPr>
          <w:color w:val="auto"/>
        </w:rPr>
        <w:t>V</w:t>
      </w:r>
      <w:r w:rsidRPr="006B4B8E">
        <w:rPr>
          <w:color w:val="auto"/>
        </w:rPr>
        <w:t xml:space="preserve">aldybos nario ir </w:t>
      </w:r>
      <w:r>
        <w:rPr>
          <w:color w:val="auto"/>
        </w:rPr>
        <w:t xml:space="preserve">Įmonės </w:t>
      </w:r>
      <w:r w:rsidRPr="006B4B8E">
        <w:rPr>
          <w:color w:val="auto"/>
        </w:rPr>
        <w:t xml:space="preserve">nustatomi civiliniai teisiniai santykiai. Ši Sutartis negali būti aiškinama, kaip sukurianti darbo santykius tarp Šalių. Atitinkamai, </w:t>
      </w:r>
      <w:r>
        <w:rPr>
          <w:color w:val="auto"/>
        </w:rPr>
        <w:t>V</w:t>
      </w:r>
      <w:r w:rsidRPr="006B4B8E">
        <w:rPr>
          <w:color w:val="auto"/>
        </w:rPr>
        <w:t xml:space="preserve">aldybos narys </w:t>
      </w:r>
      <w:r>
        <w:rPr>
          <w:color w:val="auto"/>
        </w:rPr>
        <w:t xml:space="preserve">pagal šią Sutartį </w:t>
      </w:r>
      <w:r w:rsidRPr="006B4B8E">
        <w:rPr>
          <w:color w:val="auto"/>
        </w:rPr>
        <w:t xml:space="preserve">negali būti laikomas </w:t>
      </w:r>
      <w:r>
        <w:rPr>
          <w:color w:val="auto"/>
        </w:rPr>
        <w:t xml:space="preserve">Įmonės </w:t>
      </w:r>
      <w:r w:rsidRPr="006B4B8E">
        <w:rPr>
          <w:color w:val="auto"/>
        </w:rPr>
        <w:t xml:space="preserve">darbuotoju ir nėra pavaldus ar atskaitingas </w:t>
      </w:r>
      <w:r>
        <w:rPr>
          <w:color w:val="auto"/>
        </w:rPr>
        <w:t xml:space="preserve">Įmonės </w:t>
      </w:r>
      <w:r w:rsidRPr="006B4B8E">
        <w:rPr>
          <w:color w:val="auto"/>
        </w:rPr>
        <w:t xml:space="preserve">administracijai. Pagal šią Sutartį </w:t>
      </w:r>
      <w:r>
        <w:rPr>
          <w:color w:val="auto"/>
        </w:rPr>
        <w:t>V</w:t>
      </w:r>
      <w:r w:rsidRPr="006B4B8E">
        <w:rPr>
          <w:color w:val="auto"/>
        </w:rPr>
        <w:t xml:space="preserve">aldybos narys veikia tik kaip </w:t>
      </w:r>
      <w:r>
        <w:rPr>
          <w:color w:val="auto"/>
        </w:rPr>
        <w:t xml:space="preserve">Įmonės </w:t>
      </w:r>
      <w:r w:rsidRPr="006B4B8E">
        <w:rPr>
          <w:color w:val="auto"/>
        </w:rPr>
        <w:t>valdybos narys ir prisiima visą atsakom</w:t>
      </w:r>
      <w:r>
        <w:rPr>
          <w:color w:val="auto"/>
        </w:rPr>
        <w:t xml:space="preserve">ybę už savo funkcijų atlikimą </w:t>
      </w:r>
      <w:r w:rsidRPr="006B4B8E">
        <w:rPr>
          <w:color w:val="auto"/>
        </w:rPr>
        <w:t>i</w:t>
      </w:r>
      <w:r>
        <w:rPr>
          <w:color w:val="auto"/>
        </w:rPr>
        <w:t>r</w:t>
      </w:r>
      <w:r w:rsidRPr="006B4B8E">
        <w:rPr>
          <w:color w:val="auto"/>
        </w:rPr>
        <w:t xml:space="preserve"> šios Sutarties vykdymą. </w:t>
      </w:r>
    </w:p>
    <w:p w14:paraId="1C355849" w14:textId="77777777" w:rsidR="006146BA" w:rsidRDefault="006146BA" w:rsidP="006146BA">
      <w:pPr>
        <w:pStyle w:val="Default"/>
        <w:ind w:firstLine="720"/>
        <w:rPr>
          <w:b/>
          <w:bCs/>
          <w:color w:val="auto"/>
        </w:rPr>
      </w:pPr>
    </w:p>
    <w:p w14:paraId="4588BC11" w14:textId="77777777" w:rsidR="006146BA" w:rsidRPr="006B4B8E" w:rsidRDefault="006146BA" w:rsidP="006146BA">
      <w:pPr>
        <w:pStyle w:val="Default"/>
        <w:ind w:firstLine="720"/>
        <w:jc w:val="both"/>
        <w:rPr>
          <w:color w:val="auto"/>
        </w:rPr>
      </w:pPr>
      <w:r>
        <w:rPr>
          <w:b/>
          <w:bCs/>
          <w:color w:val="auto"/>
        </w:rPr>
        <w:t>1.6</w:t>
      </w:r>
      <w:r w:rsidRPr="006B4B8E">
        <w:rPr>
          <w:b/>
          <w:bCs/>
          <w:color w:val="auto"/>
        </w:rPr>
        <w:t>. Nepriklausomo valdybos nario veiklos techninių ir organizacinių priemonių suteikimas</w:t>
      </w:r>
      <w:r>
        <w:rPr>
          <w:b/>
          <w:bCs/>
          <w:color w:val="auto"/>
        </w:rPr>
        <w:t>:</w:t>
      </w:r>
      <w:r w:rsidRPr="006B4B8E">
        <w:rPr>
          <w:b/>
          <w:bCs/>
          <w:color w:val="auto"/>
        </w:rPr>
        <w:t xml:space="preserve"> </w:t>
      </w:r>
    </w:p>
    <w:p w14:paraId="29A39FF5" w14:textId="77777777" w:rsidR="006146BA" w:rsidRPr="006B4B8E" w:rsidRDefault="006146BA" w:rsidP="006146BA">
      <w:pPr>
        <w:pStyle w:val="Default"/>
        <w:ind w:firstLine="720"/>
        <w:rPr>
          <w:color w:val="auto"/>
        </w:rPr>
      </w:pPr>
    </w:p>
    <w:p w14:paraId="053C544C" w14:textId="77777777" w:rsidR="006146BA" w:rsidRPr="006B4B8E" w:rsidRDefault="006146BA" w:rsidP="006146BA">
      <w:pPr>
        <w:pStyle w:val="Default"/>
        <w:ind w:firstLine="720"/>
        <w:jc w:val="both"/>
        <w:rPr>
          <w:color w:val="auto"/>
        </w:rPr>
      </w:pPr>
      <w:r>
        <w:rPr>
          <w:color w:val="auto"/>
        </w:rPr>
        <w:t>1.6</w:t>
      </w:r>
      <w:r w:rsidRPr="006B4B8E">
        <w:rPr>
          <w:color w:val="auto"/>
        </w:rPr>
        <w:t xml:space="preserve">.1. </w:t>
      </w:r>
      <w:r>
        <w:rPr>
          <w:color w:val="auto"/>
        </w:rPr>
        <w:t xml:space="preserve">Įmonė </w:t>
      </w:r>
      <w:r w:rsidRPr="006B4B8E">
        <w:rPr>
          <w:color w:val="auto"/>
        </w:rPr>
        <w:t xml:space="preserve">užtikrins, kad vykdydamas savo pareigas </w:t>
      </w:r>
      <w:r>
        <w:rPr>
          <w:color w:val="auto"/>
        </w:rPr>
        <w:t>V</w:t>
      </w:r>
      <w:r w:rsidRPr="006B4B8E">
        <w:rPr>
          <w:color w:val="auto"/>
        </w:rPr>
        <w:t xml:space="preserve">aldybos narys galėtų naudotis </w:t>
      </w:r>
      <w:r>
        <w:rPr>
          <w:color w:val="auto"/>
        </w:rPr>
        <w:t xml:space="preserve">Įmonės </w:t>
      </w:r>
      <w:r w:rsidRPr="006B4B8E">
        <w:rPr>
          <w:color w:val="auto"/>
        </w:rPr>
        <w:t xml:space="preserve">patalpomis, darbo priemonėmis ir kitais </w:t>
      </w:r>
      <w:r>
        <w:rPr>
          <w:color w:val="auto"/>
        </w:rPr>
        <w:t>Įmonės</w:t>
      </w:r>
      <w:r w:rsidRPr="006B4B8E">
        <w:rPr>
          <w:color w:val="auto"/>
        </w:rPr>
        <w:t xml:space="preserve"> ištekliais, kurie yra būtini tinkamai </w:t>
      </w:r>
      <w:r>
        <w:rPr>
          <w:color w:val="auto"/>
        </w:rPr>
        <w:t>V</w:t>
      </w:r>
      <w:r w:rsidRPr="006B4B8E">
        <w:rPr>
          <w:color w:val="auto"/>
        </w:rPr>
        <w:t xml:space="preserve">aldybos nario veiklai užtikrinti. </w:t>
      </w:r>
    </w:p>
    <w:p w14:paraId="767A965D" w14:textId="77777777" w:rsidR="006146BA" w:rsidRPr="006B4B8E" w:rsidRDefault="006146BA" w:rsidP="006146BA">
      <w:pPr>
        <w:pStyle w:val="Default"/>
        <w:ind w:firstLine="720"/>
        <w:jc w:val="both"/>
        <w:rPr>
          <w:color w:val="auto"/>
        </w:rPr>
      </w:pPr>
    </w:p>
    <w:p w14:paraId="57E754CF" w14:textId="77777777" w:rsidR="006146BA" w:rsidRPr="006B4B8E" w:rsidRDefault="006146BA" w:rsidP="006146BA">
      <w:pPr>
        <w:pStyle w:val="Default"/>
        <w:ind w:firstLine="720"/>
        <w:rPr>
          <w:color w:val="auto"/>
        </w:rPr>
      </w:pPr>
    </w:p>
    <w:p w14:paraId="60AD801C" w14:textId="77777777" w:rsidR="006146BA" w:rsidRDefault="006146BA" w:rsidP="006146BA">
      <w:pPr>
        <w:pStyle w:val="Default"/>
        <w:jc w:val="center"/>
        <w:rPr>
          <w:b/>
          <w:bCs/>
          <w:color w:val="auto"/>
        </w:rPr>
      </w:pPr>
      <w:r>
        <w:rPr>
          <w:b/>
          <w:bCs/>
          <w:color w:val="auto"/>
        </w:rPr>
        <w:t>II</w:t>
      </w:r>
      <w:r w:rsidRPr="006B4B8E">
        <w:rPr>
          <w:b/>
          <w:bCs/>
          <w:color w:val="auto"/>
        </w:rPr>
        <w:t xml:space="preserve">. </w:t>
      </w:r>
      <w:r>
        <w:rPr>
          <w:b/>
          <w:bCs/>
          <w:color w:val="auto"/>
        </w:rPr>
        <w:t xml:space="preserve">ATLYGIS UŽ VALDYBOS NARIO VEIKLĄ </w:t>
      </w:r>
    </w:p>
    <w:p w14:paraId="7B18961F" w14:textId="77777777" w:rsidR="006146BA" w:rsidRPr="006B4B8E" w:rsidRDefault="006146BA" w:rsidP="006146BA">
      <w:pPr>
        <w:pStyle w:val="Default"/>
        <w:jc w:val="center"/>
        <w:rPr>
          <w:color w:val="auto"/>
        </w:rPr>
      </w:pPr>
      <w:r>
        <w:rPr>
          <w:b/>
          <w:bCs/>
          <w:color w:val="auto"/>
        </w:rPr>
        <w:t xml:space="preserve">IR KELIONĖS </w:t>
      </w:r>
      <w:r w:rsidRPr="006B4B8E">
        <w:rPr>
          <w:b/>
          <w:bCs/>
          <w:color w:val="auto"/>
        </w:rPr>
        <w:t>IŠLAIDŲ KOMPENSAVIMAS</w:t>
      </w:r>
    </w:p>
    <w:p w14:paraId="79442F4D" w14:textId="77777777" w:rsidR="006146BA" w:rsidRPr="006B4B8E" w:rsidRDefault="006146BA" w:rsidP="006146BA">
      <w:pPr>
        <w:pStyle w:val="Default"/>
        <w:rPr>
          <w:color w:val="auto"/>
        </w:rPr>
      </w:pPr>
    </w:p>
    <w:p w14:paraId="47D7898B" w14:textId="77777777" w:rsidR="006146BA" w:rsidRPr="006B4B8E" w:rsidRDefault="006146BA" w:rsidP="006146BA">
      <w:pPr>
        <w:pStyle w:val="Default"/>
        <w:ind w:firstLine="720"/>
        <w:rPr>
          <w:color w:val="auto"/>
        </w:rPr>
      </w:pPr>
      <w:r w:rsidRPr="006B4B8E">
        <w:rPr>
          <w:b/>
          <w:bCs/>
          <w:color w:val="auto"/>
        </w:rPr>
        <w:t>2.1.</w:t>
      </w:r>
      <w:r>
        <w:rPr>
          <w:b/>
          <w:bCs/>
          <w:color w:val="auto"/>
        </w:rPr>
        <w:t xml:space="preserve"> Atlygis už Valdybos nario veiklą:</w:t>
      </w:r>
      <w:r w:rsidRPr="006B4B8E">
        <w:rPr>
          <w:b/>
          <w:bCs/>
          <w:color w:val="auto"/>
        </w:rPr>
        <w:t xml:space="preserve"> </w:t>
      </w:r>
    </w:p>
    <w:p w14:paraId="32C47AFB" w14:textId="77777777" w:rsidR="006146BA" w:rsidRPr="006B4B8E" w:rsidRDefault="006146BA" w:rsidP="006146BA">
      <w:pPr>
        <w:pStyle w:val="Default"/>
        <w:ind w:firstLine="720"/>
        <w:rPr>
          <w:color w:val="auto"/>
        </w:rPr>
      </w:pPr>
    </w:p>
    <w:p w14:paraId="36AEAEB9" w14:textId="16408046" w:rsidR="006146BA" w:rsidRPr="00825A5F" w:rsidRDefault="006146BA" w:rsidP="00825A5F">
      <w:pPr>
        <w:pStyle w:val="Default"/>
        <w:ind w:firstLine="720"/>
        <w:jc w:val="both"/>
        <w:rPr>
          <w:color w:val="auto"/>
        </w:rPr>
      </w:pPr>
      <w:r w:rsidRPr="00825A5F">
        <w:rPr>
          <w:color w:val="auto"/>
        </w:rPr>
        <w:t xml:space="preserve">2.1.1. Už Valdybos nario veiklą (dalyvavimas valdybos posėdyje, pasirengimas valdybos posėdžiui ir vykimas į posėdį) </w:t>
      </w:r>
      <w:r w:rsidR="00825A5F" w:rsidRPr="00825A5F">
        <w:rPr>
          <w:color w:val="auto"/>
        </w:rPr>
        <w:t>atlygis nenustatomas.</w:t>
      </w:r>
      <w:r w:rsidRPr="00825A5F">
        <w:rPr>
          <w:color w:val="auto"/>
        </w:rPr>
        <w:t xml:space="preserve"> </w:t>
      </w:r>
    </w:p>
    <w:p w14:paraId="6671CA3E" w14:textId="77777777" w:rsidR="006146BA" w:rsidRDefault="006146BA" w:rsidP="006146BA">
      <w:pPr>
        <w:pStyle w:val="Default"/>
        <w:jc w:val="both"/>
      </w:pPr>
    </w:p>
    <w:p w14:paraId="3C39919C" w14:textId="77777777" w:rsidR="006146BA" w:rsidRDefault="006146BA" w:rsidP="006146BA">
      <w:pPr>
        <w:pStyle w:val="Default"/>
        <w:rPr>
          <w:color w:val="auto"/>
        </w:rPr>
      </w:pPr>
    </w:p>
    <w:p w14:paraId="0793D10A" w14:textId="77777777" w:rsidR="006146BA" w:rsidRDefault="006146BA" w:rsidP="006146BA">
      <w:pPr>
        <w:pStyle w:val="Default"/>
        <w:ind w:firstLine="720"/>
        <w:rPr>
          <w:b/>
          <w:bCs/>
          <w:color w:val="auto"/>
        </w:rPr>
      </w:pPr>
      <w:r>
        <w:rPr>
          <w:b/>
          <w:bCs/>
          <w:color w:val="auto"/>
        </w:rPr>
        <w:t>2.2. V</w:t>
      </w:r>
      <w:r w:rsidRPr="006B4B8E">
        <w:rPr>
          <w:b/>
          <w:bCs/>
          <w:color w:val="auto"/>
        </w:rPr>
        <w:t xml:space="preserve">aldybos nario </w:t>
      </w:r>
      <w:r>
        <w:rPr>
          <w:b/>
          <w:bCs/>
          <w:color w:val="auto"/>
        </w:rPr>
        <w:t xml:space="preserve">kelionės </w:t>
      </w:r>
      <w:r w:rsidRPr="006B4B8E">
        <w:rPr>
          <w:b/>
          <w:bCs/>
          <w:color w:val="auto"/>
        </w:rPr>
        <w:t>išlaidų kompensavimas</w:t>
      </w:r>
      <w:r>
        <w:rPr>
          <w:b/>
          <w:bCs/>
          <w:color w:val="auto"/>
        </w:rPr>
        <w:t>:</w:t>
      </w:r>
    </w:p>
    <w:p w14:paraId="4CC71086" w14:textId="77777777" w:rsidR="006146BA" w:rsidRDefault="006146BA" w:rsidP="006146BA">
      <w:pPr>
        <w:pStyle w:val="Default"/>
        <w:ind w:firstLine="720"/>
        <w:rPr>
          <w:color w:val="auto"/>
        </w:rPr>
      </w:pPr>
    </w:p>
    <w:p w14:paraId="4D8BE710" w14:textId="43396577" w:rsidR="00626E30" w:rsidRDefault="006146BA" w:rsidP="006146BA">
      <w:pPr>
        <w:pStyle w:val="Default"/>
        <w:ind w:firstLine="720"/>
        <w:jc w:val="both"/>
        <w:rPr>
          <w:color w:val="auto"/>
        </w:rPr>
      </w:pPr>
      <w:r>
        <w:rPr>
          <w:color w:val="auto"/>
        </w:rPr>
        <w:t xml:space="preserve">2.2.1. </w:t>
      </w:r>
      <w:r w:rsidRPr="00784F27">
        <w:rPr>
          <w:color w:val="auto"/>
        </w:rPr>
        <w:t>Jei</w:t>
      </w:r>
      <w:r>
        <w:rPr>
          <w:color w:val="auto"/>
        </w:rPr>
        <w:t>gu</w:t>
      </w:r>
      <w:r w:rsidRPr="009E4106">
        <w:rPr>
          <w:color w:val="auto"/>
        </w:rPr>
        <w:t xml:space="preserve"> vykdant Valdybos nario </w:t>
      </w:r>
      <w:r>
        <w:rPr>
          <w:color w:val="auto"/>
        </w:rPr>
        <w:t>veiklą</w:t>
      </w:r>
      <w:r w:rsidRPr="009E4106">
        <w:rPr>
          <w:color w:val="auto"/>
        </w:rPr>
        <w:t xml:space="preserve"> reikia patirti kelionės (transporto) išlaidų, </w:t>
      </w:r>
      <w:r w:rsidR="00626E30">
        <w:rPr>
          <w:color w:val="auto"/>
        </w:rPr>
        <w:t xml:space="preserve">tai </w:t>
      </w:r>
      <w:r>
        <w:rPr>
          <w:color w:val="auto"/>
        </w:rPr>
        <w:t xml:space="preserve">Įmonė </w:t>
      </w:r>
      <w:r w:rsidR="00626E30">
        <w:rPr>
          <w:color w:val="auto"/>
        </w:rPr>
        <w:t>tokių išlaidų ne</w:t>
      </w:r>
      <w:r w:rsidR="00626E30" w:rsidRPr="009E4106">
        <w:rPr>
          <w:color w:val="auto"/>
        </w:rPr>
        <w:t>kompensuo</w:t>
      </w:r>
      <w:r w:rsidR="00626E30">
        <w:rPr>
          <w:color w:val="auto"/>
        </w:rPr>
        <w:t>ja.</w:t>
      </w:r>
    </w:p>
    <w:p w14:paraId="730BD93C" w14:textId="77777777" w:rsidR="006146BA" w:rsidRPr="006B4B8E" w:rsidRDefault="006146BA" w:rsidP="006146BA">
      <w:pPr>
        <w:pStyle w:val="Default"/>
        <w:rPr>
          <w:color w:val="auto"/>
        </w:rPr>
      </w:pPr>
    </w:p>
    <w:p w14:paraId="2899DADE" w14:textId="77777777" w:rsidR="006146BA" w:rsidRPr="006B4B8E" w:rsidRDefault="006146BA" w:rsidP="006146BA">
      <w:pPr>
        <w:pStyle w:val="Default"/>
        <w:jc w:val="center"/>
        <w:rPr>
          <w:color w:val="auto"/>
        </w:rPr>
      </w:pPr>
      <w:r>
        <w:rPr>
          <w:b/>
          <w:bCs/>
          <w:color w:val="auto"/>
        </w:rPr>
        <w:t>III</w:t>
      </w:r>
      <w:r w:rsidRPr="006B4B8E">
        <w:rPr>
          <w:b/>
          <w:bCs/>
          <w:color w:val="auto"/>
        </w:rPr>
        <w:t>. ATSAKOMYBĖ IR NUOSTOLIŲ ATLYGINIMAS</w:t>
      </w:r>
    </w:p>
    <w:p w14:paraId="316E4B18" w14:textId="77777777" w:rsidR="006146BA" w:rsidRPr="006B4B8E" w:rsidRDefault="006146BA" w:rsidP="006146BA">
      <w:pPr>
        <w:pStyle w:val="Default"/>
        <w:rPr>
          <w:color w:val="auto"/>
        </w:rPr>
      </w:pPr>
    </w:p>
    <w:p w14:paraId="6F43A664" w14:textId="77777777" w:rsidR="006146BA" w:rsidRPr="006B4B8E" w:rsidRDefault="006146BA" w:rsidP="006146BA">
      <w:pPr>
        <w:pStyle w:val="Default"/>
        <w:ind w:firstLine="720"/>
        <w:jc w:val="both"/>
        <w:rPr>
          <w:color w:val="auto"/>
        </w:rPr>
      </w:pPr>
      <w:r w:rsidRPr="006B4B8E">
        <w:rPr>
          <w:color w:val="auto"/>
        </w:rPr>
        <w:t xml:space="preserve">3.1. </w:t>
      </w:r>
      <w:r>
        <w:rPr>
          <w:color w:val="auto"/>
        </w:rPr>
        <w:t xml:space="preserve">Įmonė </w:t>
      </w:r>
      <w:r w:rsidRPr="006B4B8E">
        <w:rPr>
          <w:color w:val="auto"/>
        </w:rPr>
        <w:t xml:space="preserve">įsipareigoja atlyginti </w:t>
      </w:r>
      <w:r>
        <w:rPr>
          <w:color w:val="auto"/>
        </w:rPr>
        <w:t>V</w:t>
      </w:r>
      <w:r w:rsidRPr="006B4B8E">
        <w:rPr>
          <w:color w:val="auto"/>
        </w:rPr>
        <w:t xml:space="preserve">aldybos nariui ir apsaugoti jį nuo bet kokių nuostolių ar žalos (įskaitant protingas išlaidas teisinei pagalbai), kurie gali būti </w:t>
      </w:r>
      <w:r>
        <w:rPr>
          <w:color w:val="auto"/>
        </w:rPr>
        <w:t>V</w:t>
      </w:r>
      <w:r w:rsidRPr="006B4B8E">
        <w:rPr>
          <w:color w:val="auto"/>
        </w:rPr>
        <w:t xml:space="preserve">aldybos nario patirti dėl bet kokios priežasties, susijusios su </w:t>
      </w:r>
      <w:r>
        <w:rPr>
          <w:color w:val="auto"/>
        </w:rPr>
        <w:t>V</w:t>
      </w:r>
      <w:r w:rsidRPr="006B4B8E">
        <w:rPr>
          <w:color w:val="auto"/>
        </w:rPr>
        <w:t xml:space="preserve">aldybos nario veikla </w:t>
      </w:r>
      <w:r>
        <w:rPr>
          <w:color w:val="auto"/>
        </w:rPr>
        <w:t xml:space="preserve">Įmonės </w:t>
      </w:r>
      <w:r w:rsidRPr="006B4B8E">
        <w:rPr>
          <w:color w:val="auto"/>
        </w:rPr>
        <w:t xml:space="preserve">valdyboje, išskyrus atvejus, kai tokie nuostoliai ar žala </w:t>
      </w:r>
      <w:r>
        <w:rPr>
          <w:color w:val="auto"/>
        </w:rPr>
        <w:t>V</w:t>
      </w:r>
      <w:r w:rsidRPr="006B4B8E">
        <w:rPr>
          <w:color w:val="auto"/>
        </w:rPr>
        <w:t xml:space="preserve">aldybos nariui kilo dėl </w:t>
      </w:r>
      <w:r>
        <w:rPr>
          <w:color w:val="auto"/>
        </w:rPr>
        <w:t>V</w:t>
      </w:r>
      <w:r w:rsidRPr="006B4B8E">
        <w:rPr>
          <w:color w:val="auto"/>
        </w:rPr>
        <w:t>aldybos nario tyčios ar didelio neatsargumo</w:t>
      </w:r>
      <w:r>
        <w:rPr>
          <w:color w:val="auto"/>
        </w:rPr>
        <w:t>;</w:t>
      </w:r>
    </w:p>
    <w:p w14:paraId="11533FE5" w14:textId="77777777" w:rsidR="006146BA" w:rsidRPr="006B4B8E" w:rsidRDefault="006146BA" w:rsidP="006146BA">
      <w:pPr>
        <w:pStyle w:val="Default"/>
        <w:ind w:firstLine="720"/>
        <w:jc w:val="both"/>
        <w:rPr>
          <w:color w:val="auto"/>
        </w:rPr>
      </w:pPr>
    </w:p>
    <w:p w14:paraId="41C6E784" w14:textId="50F5F9E9" w:rsidR="006146BA" w:rsidRPr="00DB4A16" w:rsidRDefault="006146BA" w:rsidP="006146BA">
      <w:pPr>
        <w:autoSpaceDE w:val="0"/>
        <w:autoSpaceDN w:val="0"/>
        <w:adjustRightInd w:val="0"/>
        <w:ind w:firstLine="720"/>
        <w:jc w:val="both"/>
        <w:rPr>
          <w:rFonts w:eastAsia="SimSun"/>
          <w:lang w:eastAsia="zh-CN"/>
        </w:rPr>
      </w:pPr>
      <w:r w:rsidRPr="006B4B8E">
        <w:t>3.2</w:t>
      </w:r>
      <w:r w:rsidRPr="00DB4A16">
        <w:t xml:space="preserve">. </w:t>
      </w:r>
      <w:r w:rsidRPr="00DB4A16">
        <w:rPr>
          <w:rFonts w:eastAsia="SimSun"/>
          <w:lang w:eastAsia="zh-CN"/>
        </w:rPr>
        <w:t>Valdybos narys atlygin</w:t>
      </w:r>
      <w:r>
        <w:rPr>
          <w:rFonts w:eastAsia="SimSun"/>
          <w:lang w:eastAsia="zh-CN"/>
        </w:rPr>
        <w:t>a</w:t>
      </w:r>
      <w:r w:rsidRPr="00DB4A16">
        <w:rPr>
          <w:rFonts w:eastAsia="SimSun"/>
          <w:lang w:eastAsia="zh-CN"/>
        </w:rPr>
        <w:t xml:space="preserve"> </w:t>
      </w:r>
      <w:r>
        <w:rPr>
          <w:rFonts w:eastAsia="SimSun"/>
          <w:lang w:eastAsia="zh-CN"/>
        </w:rPr>
        <w:t xml:space="preserve">Įmonei </w:t>
      </w:r>
      <w:r w:rsidRPr="00DB4A16">
        <w:rPr>
          <w:rFonts w:eastAsia="SimSun"/>
          <w:lang w:eastAsia="zh-CN"/>
        </w:rPr>
        <w:t>ir apsaugo j</w:t>
      </w:r>
      <w:r w:rsidRPr="00DB4A16">
        <w:rPr>
          <w:rFonts w:eastAsia="TimesNewRoman"/>
          <w:lang w:eastAsia="zh-CN"/>
        </w:rPr>
        <w:t xml:space="preserve">ą </w:t>
      </w:r>
      <w:r w:rsidRPr="00DB4A16">
        <w:rPr>
          <w:rFonts w:eastAsia="SimSun"/>
          <w:lang w:eastAsia="zh-CN"/>
        </w:rPr>
        <w:t>nuo bet koki</w:t>
      </w:r>
      <w:r w:rsidRPr="00DB4A16">
        <w:rPr>
          <w:rFonts w:eastAsia="TimesNewRoman"/>
          <w:lang w:eastAsia="zh-CN"/>
        </w:rPr>
        <w:t xml:space="preserve">ų </w:t>
      </w:r>
      <w:r w:rsidRPr="00DB4A16">
        <w:rPr>
          <w:rFonts w:eastAsia="SimSun"/>
          <w:lang w:eastAsia="zh-CN"/>
        </w:rPr>
        <w:t>nuostoli</w:t>
      </w:r>
      <w:r w:rsidRPr="00DB4A16">
        <w:rPr>
          <w:rFonts w:eastAsia="TimesNewRoman"/>
          <w:lang w:eastAsia="zh-CN"/>
        </w:rPr>
        <w:t xml:space="preserve">ų </w:t>
      </w:r>
      <w:r w:rsidRPr="00DB4A16">
        <w:rPr>
          <w:rFonts w:eastAsia="SimSun"/>
          <w:lang w:eastAsia="zh-CN"/>
        </w:rPr>
        <w:t>ar žalos (</w:t>
      </w:r>
      <w:r w:rsidRPr="00DB4A16">
        <w:rPr>
          <w:rFonts w:eastAsia="TimesNewRoman"/>
          <w:lang w:eastAsia="zh-CN"/>
        </w:rPr>
        <w:t>į</w:t>
      </w:r>
      <w:r w:rsidRPr="00DB4A16">
        <w:rPr>
          <w:rFonts w:eastAsia="SimSun"/>
          <w:lang w:eastAsia="zh-CN"/>
        </w:rPr>
        <w:t>skaitant</w:t>
      </w:r>
      <w:r>
        <w:rPr>
          <w:rFonts w:eastAsia="SimSun"/>
          <w:lang w:eastAsia="zh-CN"/>
        </w:rPr>
        <w:t xml:space="preserve"> </w:t>
      </w:r>
      <w:r w:rsidRPr="00DB4A16">
        <w:rPr>
          <w:rFonts w:eastAsia="SimSun"/>
          <w:lang w:eastAsia="zh-CN"/>
        </w:rPr>
        <w:lastRenderedPageBreak/>
        <w:t>protingas išlaidas teisinei pagalbai), kuriuos ji gali patirti d</w:t>
      </w:r>
      <w:r w:rsidRPr="00DB4A16">
        <w:rPr>
          <w:rFonts w:eastAsia="TimesNewRoman"/>
          <w:lang w:eastAsia="zh-CN"/>
        </w:rPr>
        <w:t>ė</w:t>
      </w:r>
      <w:r w:rsidRPr="00DB4A16">
        <w:rPr>
          <w:rFonts w:eastAsia="SimSun"/>
          <w:lang w:eastAsia="zh-CN"/>
        </w:rPr>
        <w:t xml:space="preserve">l Valdybos nario </w:t>
      </w:r>
      <w:r w:rsidRPr="00DB4A16">
        <w:rPr>
          <w:rFonts w:eastAsia="TimesNewRoman"/>
          <w:lang w:eastAsia="zh-CN"/>
        </w:rPr>
        <w:t>į</w:t>
      </w:r>
      <w:r w:rsidRPr="00DB4A16">
        <w:rPr>
          <w:rFonts w:eastAsia="SimSun"/>
          <w:lang w:eastAsia="zh-CN"/>
        </w:rPr>
        <w:t>vykdyto šios Sutarties pažeidimo ir</w:t>
      </w:r>
      <w:r>
        <w:rPr>
          <w:rFonts w:eastAsia="SimSun"/>
          <w:lang w:eastAsia="zh-CN"/>
        </w:rPr>
        <w:t xml:space="preserve"> (</w:t>
      </w:r>
      <w:r w:rsidRPr="00DB4A16">
        <w:rPr>
          <w:rFonts w:eastAsia="SimSun"/>
          <w:lang w:eastAsia="zh-CN"/>
        </w:rPr>
        <w:t>ar</w:t>
      </w:r>
      <w:r>
        <w:rPr>
          <w:rFonts w:eastAsia="SimSun"/>
          <w:lang w:eastAsia="zh-CN"/>
        </w:rPr>
        <w:t>)</w:t>
      </w:r>
      <w:r w:rsidRPr="00DB4A16">
        <w:rPr>
          <w:rFonts w:eastAsia="SimSun"/>
          <w:lang w:eastAsia="zh-CN"/>
        </w:rPr>
        <w:t xml:space="preserve"> tre</w:t>
      </w:r>
      <w:r w:rsidRPr="00DB4A16">
        <w:rPr>
          <w:rFonts w:eastAsia="TimesNewRoman"/>
          <w:lang w:eastAsia="zh-CN"/>
        </w:rPr>
        <w:t>č</w:t>
      </w:r>
      <w:r w:rsidRPr="00DB4A16">
        <w:rPr>
          <w:rFonts w:eastAsia="SimSun"/>
          <w:lang w:eastAsia="zh-CN"/>
        </w:rPr>
        <w:t>i</w:t>
      </w:r>
      <w:r w:rsidRPr="00DB4A16">
        <w:rPr>
          <w:rFonts w:eastAsia="TimesNewRoman"/>
          <w:lang w:eastAsia="zh-CN"/>
        </w:rPr>
        <w:t>ų</w:t>
      </w:r>
      <w:r w:rsidRPr="00DB4A16">
        <w:rPr>
          <w:rFonts w:eastAsia="SimSun"/>
          <w:lang w:eastAsia="zh-CN"/>
        </w:rPr>
        <w:t>j</w:t>
      </w:r>
      <w:r w:rsidRPr="00DB4A16">
        <w:rPr>
          <w:rFonts w:eastAsia="TimesNewRoman"/>
          <w:lang w:eastAsia="zh-CN"/>
        </w:rPr>
        <w:t>ų</w:t>
      </w:r>
      <w:r>
        <w:rPr>
          <w:rFonts w:eastAsia="SimSun"/>
          <w:lang w:eastAsia="zh-CN"/>
        </w:rPr>
        <w:t xml:space="preserve"> </w:t>
      </w:r>
      <w:r w:rsidRPr="00DB4A16">
        <w:rPr>
          <w:rFonts w:eastAsia="SimSun"/>
          <w:lang w:eastAsia="zh-CN"/>
        </w:rPr>
        <w:t>asmen</w:t>
      </w:r>
      <w:r w:rsidRPr="00DB4A16">
        <w:rPr>
          <w:rFonts w:eastAsia="TimesNewRoman"/>
          <w:lang w:eastAsia="zh-CN"/>
        </w:rPr>
        <w:t>ų</w:t>
      </w:r>
      <w:r w:rsidRPr="00DB4A16">
        <w:rPr>
          <w:rFonts w:eastAsia="SimSun"/>
          <w:lang w:eastAsia="zh-CN"/>
        </w:rPr>
        <w:t xml:space="preserve">, </w:t>
      </w:r>
      <w:r w:rsidRPr="00DB4A16">
        <w:rPr>
          <w:rFonts w:eastAsia="TimesNewRoman"/>
          <w:lang w:eastAsia="zh-CN"/>
        </w:rPr>
        <w:t>į</w:t>
      </w:r>
      <w:r w:rsidRPr="00DB4A16">
        <w:rPr>
          <w:rFonts w:eastAsia="SimSun"/>
          <w:lang w:eastAsia="zh-CN"/>
        </w:rPr>
        <w:t xml:space="preserve">skaitant </w:t>
      </w:r>
      <w:r>
        <w:rPr>
          <w:rFonts w:eastAsia="SimSun"/>
          <w:lang w:eastAsia="zh-CN"/>
        </w:rPr>
        <w:t>Įmonės savininko teises ir pareigas įgyvendinančią instituciją</w:t>
      </w:r>
      <w:r w:rsidRPr="00DB4A16">
        <w:rPr>
          <w:rFonts w:eastAsia="SimSun"/>
          <w:lang w:eastAsia="zh-CN"/>
        </w:rPr>
        <w:t>, reikalavim</w:t>
      </w:r>
      <w:r w:rsidRPr="00DB4A16">
        <w:rPr>
          <w:rFonts w:eastAsia="TimesNewRoman"/>
          <w:lang w:eastAsia="zh-CN"/>
        </w:rPr>
        <w:t>ų</w:t>
      </w:r>
      <w:r w:rsidRPr="00DB4A16">
        <w:rPr>
          <w:rFonts w:eastAsia="SimSun"/>
          <w:lang w:eastAsia="zh-CN"/>
        </w:rPr>
        <w:t>, susijusi</w:t>
      </w:r>
      <w:r w:rsidRPr="00DB4A16">
        <w:rPr>
          <w:rFonts w:eastAsia="TimesNewRoman"/>
          <w:lang w:eastAsia="zh-CN"/>
        </w:rPr>
        <w:t xml:space="preserve">ų </w:t>
      </w:r>
      <w:r w:rsidRPr="00DB4A16">
        <w:rPr>
          <w:rFonts w:eastAsia="SimSun"/>
          <w:lang w:eastAsia="zh-CN"/>
        </w:rPr>
        <w:t xml:space="preserve">su Valdybos nario veikla </w:t>
      </w:r>
      <w:r>
        <w:rPr>
          <w:rFonts w:eastAsia="SimSun"/>
          <w:lang w:eastAsia="zh-CN"/>
        </w:rPr>
        <w:t xml:space="preserve">Įmonės </w:t>
      </w:r>
      <w:r w:rsidRPr="00DB4A16">
        <w:rPr>
          <w:rFonts w:eastAsia="SimSun"/>
          <w:lang w:eastAsia="zh-CN"/>
        </w:rPr>
        <w:t>valdyboje ar tos veiklos</w:t>
      </w:r>
      <w:r>
        <w:rPr>
          <w:rFonts w:eastAsia="SimSun"/>
          <w:lang w:eastAsia="zh-CN"/>
        </w:rPr>
        <w:t xml:space="preserve"> </w:t>
      </w:r>
      <w:r w:rsidRPr="00DB4A16">
        <w:rPr>
          <w:rFonts w:eastAsia="SimSun"/>
        </w:rPr>
        <w:t xml:space="preserve">rezultatais, kai tokie nuostoliai ar žala </w:t>
      </w:r>
      <w:r>
        <w:rPr>
          <w:rFonts w:eastAsia="SimSun"/>
        </w:rPr>
        <w:t xml:space="preserve">Įmonei </w:t>
      </w:r>
      <w:r w:rsidRPr="00DB4A16">
        <w:rPr>
          <w:rFonts w:eastAsia="SimSun"/>
        </w:rPr>
        <w:t>kilo d</w:t>
      </w:r>
      <w:r w:rsidRPr="00DB4A16">
        <w:rPr>
          <w:rFonts w:eastAsia="TimesNewRoman"/>
        </w:rPr>
        <w:t>ė</w:t>
      </w:r>
      <w:r w:rsidRPr="00DB4A16">
        <w:rPr>
          <w:rFonts w:eastAsia="SimSun"/>
        </w:rPr>
        <w:t>l Valdybos nario ty</w:t>
      </w:r>
      <w:r w:rsidRPr="00DB4A16">
        <w:rPr>
          <w:rFonts w:eastAsia="TimesNewRoman"/>
        </w:rPr>
        <w:t>č</w:t>
      </w:r>
      <w:r w:rsidRPr="00DB4A16">
        <w:rPr>
          <w:rFonts w:eastAsia="SimSun"/>
        </w:rPr>
        <w:t>ios ar didelio neatsargumo</w:t>
      </w:r>
      <w:r w:rsidR="00825A5F">
        <w:rPr>
          <w:rFonts w:eastAsia="SimSun"/>
        </w:rPr>
        <w:t>.</w:t>
      </w:r>
    </w:p>
    <w:p w14:paraId="06AC9D0E" w14:textId="07814A45" w:rsidR="006146BA" w:rsidRDefault="006146BA" w:rsidP="006146BA">
      <w:pPr>
        <w:pStyle w:val="Default"/>
        <w:ind w:firstLine="720"/>
        <w:rPr>
          <w:color w:val="auto"/>
        </w:rPr>
      </w:pPr>
    </w:p>
    <w:p w14:paraId="060AFEC1" w14:textId="77777777" w:rsidR="00825A5F" w:rsidRDefault="00825A5F" w:rsidP="006146BA">
      <w:pPr>
        <w:pStyle w:val="Default"/>
        <w:ind w:firstLine="720"/>
        <w:rPr>
          <w:color w:val="auto"/>
        </w:rPr>
      </w:pPr>
    </w:p>
    <w:p w14:paraId="208B8F91" w14:textId="77777777" w:rsidR="006146BA" w:rsidRPr="006B4B8E" w:rsidRDefault="006146BA" w:rsidP="006146BA">
      <w:pPr>
        <w:pStyle w:val="Default"/>
        <w:jc w:val="center"/>
        <w:rPr>
          <w:color w:val="auto"/>
        </w:rPr>
      </w:pPr>
      <w:r>
        <w:rPr>
          <w:b/>
          <w:bCs/>
          <w:color w:val="auto"/>
        </w:rPr>
        <w:t>IV</w:t>
      </w:r>
      <w:r w:rsidRPr="006B4B8E">
        <w:rPr>
          <w:b/>
          <w:bCs/>
          <w:color w:val="auto"/>
        </w:rPr>
        <w:t>. KITOS SĄLYGOS</w:t>
      </w:r>
    </w:p>
    <w:p w14:paraId="250F7C94" w14:textId="77777777" w:rsidR="006146BA" w:rsidRPr="006B4B8E" w:rsidRDefault="006146BA" w:rsidP="006146BA">
      <w:pPr>
        <w:pStyle w:val="Default"/>
        <w:rPr>
          <w:color w:val="auto"/>
        </w:rPr>
      </w:pPr>
    </w:p>
    <w:p w14:paraId="5E2AF781" w14:textId="77777777" w:rsidR="006146BA" w:rsidRPr="006B4B8E" w:rsidRDefault="006146BA" w:rsidP="006146BA">
      <w:pPr>
        <w:pStyle w:val="Default"/>
        <w:ind w:firstLine="720"/>
        <w:rPr>
          <w:color w:val="auto"/>
        </w:rPr>
      </w:pPr>
      <w:r w:rsidRPr="006B4B8E">
        <w:rPr>
          <w:b/>
          <w:bCs/>
          <w:color w:val="auto"/>
        </w:rPr>
        <w:t>4.1. Teisė gauti informaciją ir konfidencialumas</w:t>
      </w:r>
      <w:r>
        <w:rPr>
          <w:b/>
          <w:bCs/>
          <w:color w:val="auto"/>
        </w:rPr>
        <w:t>:</w:t>
      </w:r>
      <w:r w:rsidRPr="006B4B8E">
        <w:rPr>
          <w:b/>
          <w:bCs/>
          <w:color w:val="auto"/>
        </w:rPr>
        <w:t xml:space="preserve"> </w:t>
      </w:r>
    </w:p>
    <w:p w14:paraId="3166037B" w14:textId="77777777" w:rsidR="006146BA" w:rsidRPr="006B4B8E" w:rsidRDefault="006146BA" w:rsidP="006146BA">
      <w:pPr>
        <w:pStyle w:val="Default"/>
        <w:ind w:firstLine="720"/>
        <w:rPr>
          <w:color w:val="auto"/>
        </w:rPr>
      </w:pPr>
    </w:p>
    <w:p w14:paraId="31A04393" w14:textId="77777777" w:rsidR="006146BA" w:rsidRPr="006B4B8E" w:rsidRDefault="006146BA" w:rsidP="006146BA">
      <w:pPr>
        <w:pStyle w:val="Default"/>
        <w:ind w:firstLine="720"/>
        <w:jc w:val="both"/>
        <w:rPr>
          <w:color w:val="auto"/>
        </w:rPr>
      </w:pPr>
      <w:r w:rsidRPr="006B4B8E">
        <w:rPr>
          <w:color w:val="auto"/>
        </w:rPr>
        <w:t xml:space="preserve">4.1.1. </w:t>
      </w:r>
      <w:r>
        <w:rPr>
          <w:color w:val="auto"/>
        </w:rPr>
        <w:t>V</w:t>
      </w:r>
      <w:r w:rsidRPr="006B4B8E">
        <w:rPr>
          <w:color w:val="auto"/>
        </w:rPr>
        <w:t xml:space="preserve">aldybos narys turi teisę susipažinti su visais </w:t>
      </w:r>
      <w:r>
        <w:rPr>
          <w:color w:val="auto"/>
        </w:rPr>
        <w:t>Įmonės dokumentais ir informacija, reikalingais vykdyti valdybos nario funkcijas.</w:t>
      </w:r>
    </w:p>
    <w:p w14:paraId="6C4D3996" w14:textId="77777777" w:rsidR="006146BA" w:rsidRPr="006B4B8E" w:rsidRDefault="006146BA" w:rsidP="006146BA">
      <w:pPr>
        <w:pStyle w:val="Default"/>
        <w:ind w:firstLine="720"/>
        <w:rPr>
          <w:color w:val="auto"/>
        </w:rPr>
      </w:pPr>
    </w:p>
    <w:p w14:paraId="69A731DD" w14:textId="77777777" w:rsidR="006146BA" w:rsidRPr="00746637" w:rsidRDefault="006146BA" w:rsidP="006146BA">
      <w:pPr>
        <w:pStyle w:val="Default"/>
        <w:ind w:firstLine="720"/>
        <w:jc w:val="both"/>
        <w:rPr>
          <w:color w:val="auto"/>
        </w:rPr>
      </w:pPr>
      <w:r w:rsidRPr="00746637">
        <w:rPr>
          <w:color w:val="auto"/>
        </w:rPr>
        <w:t xml:space="preserve">4.1.2. Šios Sutarties galiojimo metu, taip pat 2 metus po Sutarties pasibaigimo Valdybos narys įsipareigoja neatskleisti be išankstinio rašytinio Įmonės sutikimo jokiai trečiai šaliai Įmonės konfidencialios informacijos. Informacijos, kuri laikoma konfidencialia, sąrašą tvirtina Įmonė. </w:t>
      </w:r>
    </w:p>
    <w:p w14:paraId="4E30ED96" w14:textId="77777777" w:rsidR="006146BA" w:rsidRPr="00746637" w:rsidRDefault="006146BA" w:rsidP="006146BA">
      <w:pPr>
        <w:pStyle w:val="Default"/>
        <w:ind w:firstLine="720"/>
        <w:jc w:val="both"/>
        <w:rPr>
          <w:color w:val="auto"/>
        </w:rPr>
      </w:pPr>
    </w:p>
    <w:p w14:paraId="46176876" w14:textId="77777777" w:rsidR="006146BA" w:rsidRDefault="006146BA" w:rsidP="006146BA">
      <w:pPr>
        <w:pStyle w:val="Default"/>
        <w:ind w:firstLine="720"/>
        <w:rPr>
          <w:b/>
          <w:bCs/>
          <w:color w:val="auto"/>
        </w:rPr>
      </w:pPr>
    </w:p>
    <w:p w14:paraId="0B0F4FF6" w14:textId="77777777" w:rsidR="006146BA" w:rsidRPr="006B4B8E" w:rsidRDefault="006146BA" w:rsidP="006146BA">
      <w:pPr>
        <w:pStyle w:val="Default"/>
        <w:ind w:firstLine="720"/>
        <w:rPr>
          <w:color w:val="auto"/>
        </w:rPr>
      </w:pPr>
      <w:r w:rsidRPr="006B4B8E">
        <w:rPr>
          <w:b/>
          <w:bCs/>
          <w:color w:val="auto"/>
        </w:rPr>
        <w:t>4.2. Pranešimai ir kita informacija</w:t>
      </w:r>
      <w:r>
        <w:rPr>
          <w:b/>
          <w:bCs/>
          <w:color w:val="auto"/>
        </w:rPr>
        <w:t>:</w:t>
      </w:r>
      <w:r w:rsidRPr="006B4B8E">
        <w:rPr>
          <w:b/>
          <w:bCs/>
          <w:color w:val="auto"/>
        </w:rPr>
        <w:t xml:space="preserve"> </w:t>
      </w:r>
    </w:p>
    <w:p w14:paraId="657B42B8" w14:textId="77777777" w:rsidR="006146BA" w:rsidRPr="006B4B8E" w:rsidRDefault="006146BA" w:rsidP="006146BA">
      <w:pPr>
        <w:pStyle w:val="Default"/>
        <w:ind w:firstLine="720"/>
        <w:rPr>
          <w:color w:val="auto"/>
        </w:rPr>
      </w:pPr>
    </w:p>
    <w:p w14:paraId="44BB6915" w14:textId="77777777" w:rsidR="006146BA" w:rsidRPr="006B4B8E" w:rsidRDefault="006146BA" w:rsidP="006146BA">
      <w:pPr>
        <w:pStyle w:val="Default"/>
        <w:ind w:firstLine="720"/>
        <w:jc w:val="both"/>
        <w:rPr>
          <w:color w:val="auto"/>
        </w:rPr>
      </w:pPr>
      <w:r w:rsidRPr="006B4B8E">
        <w:rPr>
          <w:color w:val="auto"/>
        </w:rPr>
        <w:t xml:space="preserve">4.2.1. </w:t>
      </w:r>
      <w:r>
        <w:rPr>
          <w:color w:val="auto"/>
        </w:rPr>
        <w:t>V</w:t>
      </w:r>
      <w:r w:rsidRPr="006B4B8E">
        <w:rPr>
          <w:color w:val="auto"/>
        </w:rPr>
        <w:t>isi pranešimai, prašymai, rašytiniai pareikalavimai ar kiti dokumentai pagal šią Sutartį (</w:t>
      </w:r>
      <w:r w:rsidRPr="00475306">
        <w:rPr>
          <w:bCs/>
          <w:color w:val="auto"/>
        </w:rPr>
        <w:t>Pranešimai</w:t>
      </w:r>
      <w:r w:rsidRPr="006B4B8E">
        <w:rPr>
          <w:color w:val="auto"/>
        </w:rPr>
        <w:t xml:space="preserve">) siunčiami šiais adresais: </w:t>
      </w:r>
    </w:p>
    <w:p w14:paraId="64BB151B" w14:textId="77777777" w:rsidR="006146BA" w:rsidRDefault="006146BA" w:rsidP="006146BA">
      <w:pPr>
        <w:pStyle w:val="Default"/>
        <w:ind w:firstLine="720"/>
        <w:rPr>
          <w:color w:val="auto"/>
        </w:rPr>
      </w:pPr>
    </w:p>
    <w:p w14:paraId="78259BC6" w14:textId="77777777" w:rsidR="006146BA" w:rsidRPr="006B4B8E" w:rsidRDefault="006146BA" w:rsidP="006146BA">
      <w:pPr>
        <w:pStyle w:val="Default"/>
        <w:ind w:firstLine="720"/>
        <w:rPr>
          <w:color w:val="auto"/>
        </w:rPr>
      </w:pPr>
    </w:p>
    <w:p w14:paraId="55D5FB81" w14:textId="77777777" w:rsidR="006146BA" w:rsidRPr="006B4B8E" w:rsidRDefault="006146BA" w:rsidP="006146BA">
      <w:pPr>
        <w:pStyle w:val="Default"/>
        <w:ind w:firstLine="720"/>
        <w:rPr>
          <w:color w:val="auto"/>
        </w:rPr>
      </w:pPr>
      <w:r>
        <w:rPr>
          <w:b/>
          <w:bCs/>
          <w:color w:val="auto"/>
        </w:rPr>
        <w:t xml:space="preserve">Įmonei </w:t>
      </w:r>
      <w:r w:rsidRPr="006B4B8E">
        <w:rPr>
          <w:color w:val="auto"/>
        </w:rPr>
        <w:t xml:space="preserve">: </w:t>
      </w:r>
    </w:p>
    <w:p w14:paraId="0D1E7861" w14:textId="77777777" w:rsidR="006146BA" w:rsidRPr="00784F27" w:rsidRDefault="006146BA" w:rsidP="006146BA">
      <w:pPr>
        <w:pStyle w:val="Default"/>
        <w:ind w:firstLine="720"/>
        <w:rPr>
          <w:color w:val="auto"/>
        </w:rPr>
      </w:pPr>
      <w:r w:rsidRPr="00784F27">
        <w:rPr>
          <w:color w:val="auto"/>
        </w:rPr>
        <w:t xml:space="preserve">[adresas] </w:t>
      </w:r>
    </w:p>
    <w:p w14:paraId="64FCE605" w14:textId="77777777" w:rsidR="006146BA" w:rsidRPr="00784F27" w:rsidRDefault="006146BA" w:rsidP="006146BA">
      <w:pPr>
        <w:pStyle w:val="Default"/>
        <w:ind w:firstLine="720"/>
        <w:rPr>
          <w:color w:val="auto"/>
        </w:rPr>
      </w:pPr>
      <w:r w:rsidRPr="00784F27">
        <w:rPr>
          <w:color w:val="auto"/>
        </w:rPr>
        <w:t xml:space="preserve">[el. paštas] </w:t>
      </w:r>
    </w:p>
    <w:p w14:paraId="55114447" w14:textId="77777777" w:rsidR="006146BA" w:rsidRPr="00784F27" w:rsidRDefault="006146BA" w:rsidP="006146BA">
      <w:pPr>
        <w:pStyle w:val="Default"/>
        <w:ind w:firstLine="720"/>
        <w:rPr>
          <w:b/>
          <w:bCs/>
          <w:color w:val="auto"/>
        </w:rPr>
      </w:pPr>
      <w:r w:rsidRPr="00784F27">
        <w:rPr>
          <w:b/>
          <w:bCs/>
          <w:color w:val="auto"/>
        </w:rPr>
        <w:t xml:space="preserve"> </w:t>
      </w:r>
    </w:p>
    <w:p w14:paraId="1275384E" w14:textId="77777777" w:rsidR="006146BA" w:rsidRPr="00784F27" w:rsidRDefault="006146BA" w:rsidP="006146BA">
      <w:pPr>
        <w:pStyle w:val="Default"/>
        <w:ind w:firstLine="720"/>
        <w:rPr>
          <w:color w:val="auto"/>
        </w:rPr>
      </w:pPr>
      <w:r w:rsidRPr="00784F27">
        <w:rPr>
          <w:b/>
          <w:bCs/>
          <w:color w:val="auto"/>
        </w:rPr>
        <w:t xml:space="preserve">Valdybos nariui: </w:t>
      </w:r>
    </w:p>
    <w:p w14:paraId="35FDBA04" w14:textId="77777777" w:rsidR="006146BA" w:rsidRPr="00784F27" w:rsidRDefault="006146BA" w:rsidP="006146BA">
      <w:pPr>
        <w:pStyle w:val="Default"/>
        <w:ind w:firstLine="720"/>
        <w:rPr>
          <w:color w:val="auto"/>
        </w:rPr>
      </w:pPr>
      <w:r w:rsidRPr="00784F27">
        <w:rPr>
          <w:color w:val="auto"/>
        </w:rPr>
        <w:t xml:space="preserve">[adresas] </w:t>
      </w:r>
    </w:p>
    <w:p w14:paraId="61D5EF56" w14:textId="77777777" w:rsidR="006146BA" w:rsidRPr="00784F27" w:rsidRDefault="006146BA" w:rsidP="006146BA">
      <w:pPr>
        <w:pStyle w:val="Default"/>
        <w:ind w:firstLine="720"/>
        <w:rPr>
          <w:color w:val="auto"/>
        </w:rPr>
      </w:pPr>
      <w:r w:rsidRPr="00784F27">
        <w:rPr>
          <w:color w:val="auto"/>
        </w:rPr>
        <w:t xml:space="preserve">[el. paštas] </w:t>
      </w:r>
    </w:p>
    <w:p w14:paraId="19319397" w14:textId="77777777" w:rsidR="00825A5F" w:rsidRPr="006B4B8E" w:rsidRDefault="00825A5F" w:rsidP="006146BA">
      <w:pPr>
        <w:pStyle w:val="Default"/>
        <w:ind w:firstLine="720"/>
        <w:rPr>
          <w:color w:val="auto"/>
        </w:rPr>
      </w:pPr>
    </w:p>
    <w:p w14:paraId="0DF722A8" w14:textId="23FFF0B7" w:rsidR="006146BA" w:rsidRPr="006B4B8E" w:rsidRDefault="006146BA" w:rsidP="006146BA">
      <w:pPr>
        <w:pStyle w:val="Default"/>
        <w:ind w:firstLine="720"/>
        <w:jc w:val="both"/>
        <w:rPr>
          <w:color w:val="auto"/>
        </w:rPr>
      </w:pPr>
      <w:r w:rsidRPr="006B4B8E">
        <w:rPr>
          <w:color w:val="auto"/>
        </w:rPr>
        <w:t xml:space="preserve">4.2.2. Visi Pranešimai pagal šią Sutartį laikomi tinkamai įteiktais, kai jie įteikiami </w:t>
      </w:r>
      <w:r>
        <w:rPr>
          <w:color w:val="auto"/>
        </w:rPr>
        <w:t xml:space="preserve">pirmiau </w:t>
      </w:r>
      <w:r w:rsidRPr="006B4B8E">
        <w:rPr>
          <w:color w:val="auto"/>
        </w:rPr>
        <w:t>nurodytais adresais, gavimą patvirtinant parašu (</w:t>
      </w:r>
      <w:r>
        <w:rPr>
          <w:color w:val="auto"/>
        </w:rPr>
        <w:t xml:space="preserve">Įmonės </w:t>
      </w:r>
      <w:r w:rsidRPr="006B4B8E">
        <w:rPr>
          <w:color w:val="auto"/>
        </w:rPr>
        <w:t xml:space="preserve">gavimas patvirtinamas </w:t>
      </w:r>
      <w:r>
        <w:rPr>
          <w:color w:val="auto"/>
        </w:rPr>
        <w:t xml:space="preserve">Įmonės </w:t>
      </w:r>
      <w:r w:rsidRPr="006B4B8E">
        <w:rPr>
          <w:color w:val="auto"/>
        </w:rPr>
        <w:t xml:space="preserve">darbuotojų, valdymo organų narių arba kitų jos įgaliotų asmenų parašais), arba yra siunčiami </w:t>
      </w:r>
      <w:r>
        <w:rPr>
          <w:color w:val="auto"/>
        </w:rPr>
        <w:t>elektroniniu</w:t>
      </w:r>
      <w:r w:rsidRPr="006B4B8E">
        <w:rPr>
          <w:color w:val="auto"/>
        </w:rPr>
        <w:t xml:space="preserve"> paštu. Kiekviena Šalis privalo pranešti kitai Šaliai apie bet kokius jos adreso</w:t>
      </w:r>
      <w:r w:rsidR="00825A5F">
        <w:rPr>
          <w:color w:val="auto"/>
        </w:rPr>
        <w:t xml:space="preserve"> </w:t>
      </w:r>
      <w:r w:rsidRPr="006B4B8E">
        <w:rPr>
          <w:color w:val="auto"/>
        </w:rPr>
        <w:t>ar kitų duomenų, nurodytų šioje Sutartyje, pasikeitimus, ne vėliau kaip per 5 (penkias) dienas nuo tokio pasikeitimo. Jei</w:t>
      </w:r>
      <w:r>
        <w:rPr>
          <w:color w:val="auto"/>
        </w:rPr>
        <w:t>gu</w:t>
      </w:r>
      <w:r w:rsidRPr="006B4B8E">
        <w:rPr>
          <w:color w:val="auto"/>
        </w:rPr>
        <w:t xml:space="preserve"> Šalis nepraneša apie adreso pasikeitimą, tai Pranešimo siuntimas paskutiniu turimu adresu yra laikomas tinkamu. </w:t>
      </w:r>
    </w:p>
    <w:p w14:paraId="5CF94ED0" w14:textId="77777777" w:rsidR="006146BA" w:rsidRPr="006B4B8E" w:rsidRDefault="006146BA" w:rsidP="006146BA">
      <w:pPr>
        <w:pStyle w:val="Default"/>
        <w:rPr>
          <w:color w:val="auto"/>
        </w:rPr>
      </w:pPr>
    </w:p>
    <w:p w14:paraId="63515BD9" w14:textId="77777777" w:rsidR="006146BA" w:rsidRPr="006B4B8E" w:rsidRDefault="006146BA" w:rsidP="006146BA">
      <w:pPr>
        <w:pStyle w:val="Default"/>
        <w:ind w:firstLine="720"/>
        <w:rPr>
          <w:color w:val="auto"/>
        </w:rPr>
      </w:pPr>
      <w:r w:rsidRPr="006B4B8E">
        <w:rPr>
          <w:b/>
          <w:bCs/>
          <w:color w:val="auto"/>
        </w:rPr>
        <w:t>4.3. Įsigaliojimas. Sutarties terminas</w:t>
      </w:r>
      <w:r>
        <w:rPr>
          <w:b/>
          <w:bCs/>
          <w:color w:val="auto"/>
        </w:rPr>
        <w:t>:</w:t>
      </w:r>
      <w:r w:rsidRPr="006B4B8E">
        <w:rPr>
          <w:b/>
          <w:bCs/>
          <w:color w:val="auto"/>
        </w:rPr>
        <w:t xml:space="preserve"> </w:t>
      </w:r>
    </w:p>
    <w:p w14:paraId="433D8F50" w14:textId="77777777" w:rsidR="006146BA" w:rsidRPr="006B4B8E" w:rsidRDefault="006146BA" w:rsidP="006146BA">
      <w:pPr>
        <w:pStyle w:val="Default"/>
        <w:ind w:firstLine="720"/>
        <w:rPr>
          <w:color w:val="auto"/>
        </w:rPr>
      </w:pPr>
    </w:p>
    <w:p w14:paraId="2BAFD717" w14:textId="77777777" w:rsidR="006146BA" w:rsidRDefault="006146BA" w:rsidP="006146BA">
      <w:pPr>
        <w:pStyle w:val="Default"/>
        <w:ind w:firstLine="720"/>
        <w:jc w:val="both"/>
        <w:rPr>
          <w:color w:val="auto"/>
        </w:rPr>
      </w:pPr>
      <w:r w:rsidRPr="006B4B8E">
        <w:rPr>
          <w:color w:val="auto"/>
        </w:rPr>
        <w:t xml:space="preserve">4.3.1. </w:t>
      </w:r>
      <w:r>
        <w:rPr>
          <w:color w:val="auto"/>
        </w:rPr>
        <w:t>Š</w:t>
      </w:r>
      <w:r w:rsidRPr="006B4B8E">
        <w:rPr>
          <w:color w:val="auto"/>
        </w:rPr>
        <w:t>i Sutartis įsigalioja nuo jos pasirašymo momento ir galioja iki anksčiausios iš šių datų:</w:t>
      </w:r>
    </w:p>
    <w:p w14:paraId="13DB5DD5" w14:textId="77777777" w:rsidR="006146BA" w:rsidRDefault="006146BA" w:rsidP="006146BA">
      <w:pPr>
        <w:pStyle w:val="Default"/>
        <w:ind w:firstLine="720"/>
        <w:jc w:val="both"/>
        <w:rPr>
          <w:color w:val="auto"/>
        </w:rPr>
      </w:pPr>
      <w:r w:rsidRPr="006B4B8E">
        <w:rPr>
          <w:color w:val="auto"/>
        </w:rPr>
        <w:t xml:space="preserve">a) </w:t>
      </w:r>
      <w:r>
        <w:rPr>
          <w:color w:val="auto"/>
        </w:rPr>
        <w:t>V</w:t>
      </w:r>
      <w:r w:rsidRPr="006B4B8E">
        <w:rPr>
          <w:color w:val="auto"/>
        </w:rPr>
        <w:t>aldybos narys atsistatydina</w:t>
      </w:r>
      <w:r>
        <w:rPr>
          <w:color w:val="auto"/>
        </w:rPr>
        <w:t>;</w:t>
      </w:r>
    </w:p>
    <w:p w14:paraId="61AB6B00" w14:textId="77777777" w:rsidR="006146BA" w:rsidRDefault="006146BA" w:rsidP="006146BA">
      <w:pPr>
        <w:pStyle w:val="Default"/>
        <w:ind w:firstLine="720"/>
        <w:jc w:val="both"/>
        <w:rPr>
          <w:color w:val="auto"/>
        </w:rPr>
      </w:pPr>
      <w:r w:rsidRPr="006B4B8E">
        <w:rPr>
          <w:color w:val="auto"/>
        </w:rPr>
        <w:t xml:space="preserve">b) </w:t>
      </w:r>
      <w:r>
        <w:rPr>
          <w:color w:val="auto"/>
        </w:rPr>
        <w:t>V</w:t>
      </w:r>
      <w:r w:rsidRPr="006B4B8E">
        <w:rPr>
          <w:color w:val="auto"/>
        </w:rPr>
        <w:t xml:space="preserve">aldybos narys yra atšaukiamas iš </w:t>
      </w:r>
      <w:r>
        <w:rPr>
          <w:color w:val="auto"/>
        </w:rPr>
        <w:t xml:space="preserve">Įmonės </w:t>
      </w:r>
      <w:r w:rsidRPr="006B4B8E">
        <w:rPr>
          <w:color w:val="auto"/>
        </w:rPr>
        <w:t xml:space="preserve">valdybos ar atšaukiama visa </w:t>
      </w:r>
      <w:r>
        <w:rPr>
          <w:color w:val="auto"/>
        </w:rPr>
        <w:t xml:space="preserve">Įmonės valdyba; </w:t>
      </w:r>
    </w:p>
    <w:p w14:paraId="0834C8CD" w14:textId="77777777" w:rsidR="006146BA" w:rsidRDefault="006146BA" w:rsidP="006146BA">
      <w:pPr>
        <w:pStyle w:val="Default"/>
        <w:ind w:firstLine="720"/>
        <w:jc w:val="both"/>
        <w:rPr>
          <w:color w:val="auto"/>
        </w:rPr>
      </w:pPr>
      <w:r w:rsidRPr="006B4B8E">
        <w:rPr>
          <w:color w:val="auto"/>
        </w:rPr>
        <w:t xml:space="preserve">c) </w:t>
      </w:r>
      <w:r>
        <w:rPr>
          <w:color w:val="auto"/>
        </w:rPr>
        <w:t>baigiasi Įmonės valdybos sudarymo laikotarpis;</w:t>
      </w:r>
    </w:p>
    <w:p w14:paraId="6C08263B" w14:textId="77777777" w:rsidR="006146BA" w:rsidRDefault="006146BA" w:rsidP="006146BA">
      <w:pPr>
        <w:pStyle w:val="Default"/>
        <w:ind w:firstLine="720"/>
        <w:jc w:val="both"/>
        <w:rPr>
          <w:color w:val="auto"/>
        </w:rPr>
      </w:pPr>
    </w:p>
    <w:p w14:paraId="0FAF8366" w14:textId="77777777" w:rsidR="006146BA" w:rsidRPr="006B4B8E" w:rsidRDefault="006146BA" w:rsidP="006146BA">
      <w:pPr>
        <w:pStyle w:val="Default"/>
        <w:ind w:firstLine="720"/>
        <w:jc w:val="both"/>
        <w:rPr>
          <w:color w:val="auto"/>
        </w:rPr>
      </w:pPr>
      <w:r>
        <w:rPr>
          <w:color w:val="auto"/>
        </w:rPr>
        <w:t xml:space="preserve">4.3.2. </w:t>
      </w:r>
      <w:r w:rsidRPr="006B4B8E">
        <w:rPr>
          <w:color w:val="auto"/>
        </w:rPr>
        <w:t xml:space="preserve">Sutarties 3, 4.1.2 ir 4.4 </w:t>
      </w:r>
      <w:r>
        <w:rPr>
          <w:color w:val="auto"/>
        </w:rPr>
        <w:t xml:space="preserve">punktų </w:t>
      </w:r>
      <w:r w:rsidRPr="006B4B8E">
        <w:rPr>
          <w:color w:val="auto"/>
        </w:rPr>
        <w:t>sąlygos lieka galioti ir po šios Sutarties pasibaigimo</w:t>
      </w:r>
      <w:r>
        <w:rPr>
          <w:color w:val="auto"/>
        </w:rPr>
        <w:t>.</w:t>
      </w:r>
    </w:p>
    <w:p w14:paraId="5B508B23" w14:textId="77777777" w:rsidR="006146BA" w:rsidRPr="006B4B8E" w:rsidRDefault="006146BA" w:rsidP="006146BA">
      <w:pPr>
        <w:pStyle w:val="Default"/>
        <w:ind w:firstLine="720"/>
        <w:rPr>
          <w:color w:val="auto"/>
        </w:rPr>
      </w:pPr>
    </w:p>
    <w:p w14:paraId="3BF6A890" w14:textId="77777777" w:rsidR="006146BA" w:rsidRDefault="006146BA" w:rsidP="006146BA">
      <w:pPr>
        <w:pStyle w:val="Default"/>
        <w:ind w:firstLine="720"/>
        <w:jc w:val="both"/>
        <w:rPr>
          <w:color w:val="auto"/>
        </w:rPr>
      </w:pPr>
      <w:r w:rsidRPr="006B4B8E">
        <w:rPr>
          <w:color w:val="auto"/>
        </w:rPr>
        <w:lastRenderedPageBreak/>
        <w:t>4.3.</w:t>
      </w:r>
      <w:r>
        <w:rPr>
          <w:color w:val="auto"/>
        </w:rPr>
        <w:t>3</w:t>
      </w:r>
      <w:r w:rsidRPr="006B4B8E">
        <w:rPr>
          <w:color w:val="auto"/>
        </w:rPr>
        <w:t xml:space="preserve">. </w:t>
      </w:r>
      <w:r>
        <w:rPr>
          <w:color w:val="auto"/>
        </w:rPr>
        <w:t>V</w:t>
      </w:r>
      <w:r w:rsidRPr="006B4B8E">
        <w:rPr>
          <w:color w:val="auto"/>
        </w:rPr>
        <w:t xml:space="preserve">aldybos narys, ne vėliau nei Sutarties pasibaigimo dieną, įsipareigoja perduoti </w:t>
      </w:r>
      <w:r>
        <w:rPr>
          <w:color w:val="auto"/>
        </w:rPr>
        <w:t xml:space="preserve">Įmonei </w:t>
      </w:r>
      <w:r w:rsidRPr="006B4B8E">
        <w:rPr>
          <w:color w:val="auto"/>
        </w:rPr>
        <w:t>arba sunaikinti</w:t>
      </w:r>
      <w:r>
        <w:rPr>
          <w:color w:val="auto"/>
        </w:rPr>
        <w:t>:</w:t>
      </w:r>
    </w:p>
    <w:p w14:paraId="00AD76E8" w14:textId="77777777" w:rsidR="006146BA" w:rsidRDefault="006146BA" w:rsidP="006146BA">
      <w:pPr>
        <w:pStyle w:val="Default"/>
        <w:ind w:firstLine="720"/>
        <w:jc w:val="both"/>
        <w:rPr>
          <w:color w:val="auto"/>
        </w:rPr>
      </w:pPr>
      <w:r w:rsidRPr="006B4B8E">
        <w:rPr>
          <w:color w:val="auto"/>
        </w:rPr>
        <w:t xml:space="preserve"> a) visus jo turimus veiklos vykdymo metu gautus ar sukurtus dokumentus (įskaitant, bet neapsiribojant, korespondenciją, pranešimus, sutartis, kitus dokumentus, taip pat kompiuterio diskus, kitas optiniu ar elektroniniu būdu nuskaitomas informacijos laikmenas)</w:t>
      </w:r>
      <w:r>
        <w:rPr>
          <w:color w:val="auto"/>
        </w:rPr>
        <w:t>;</w:t>
      </w:r>
    </w:p>
    <w:p w14:paraId="19B7468D" w14:textId="77777777" w:rsidR="006146BA" w:rsidRPr="006B4B8E" w:rsidRDefault="006146BA" w:rsidP="006146BA">
      <w:pPr>
        <w:pStyle w:val="Default"/>
        <w:ind w:firstLine="720"/>
        <w:jc w:val="both"/>
        <w:rPr>
          <w:color w:val="auto"/>
        </w:rPr>
      </w:pPr>
      <w:r w:rsidRPr="006B4B8E">
        <w:rPr>
          <w:color w:val="auto"/>
        </w:rPr>
        <w:t xml:space="preserve"> b) </w:t>
      </w:r>
      <w:r>
        <w:rPr>
          <w:color w:val="auto"/>
        </w:rPr>
        <w:t>V</w:t>
      </w:r>
      <w:r w:rsidRPr="006B4B8E">
        <w:rPr>
          <w:color w:val="auto"/>
        </w:rPr>
        <w:t>aldybos nariui valdyti ir</w:t>
      </w:r>
      <w:r>
        <w:rPr>
          <w:color w:val="auto"/>
        </w:rPr>
        <w:t xml:space="preserve"> (</w:t>
      </w:r>
      <w:r w:rsidRPr="006B4B8E">
        <w:rPr>
          <w:color w:val="auto"/>
        </w:rPr>
        <w:t>ar</w:t>
      </w:r>
      <w:r>
        <w:rPr>
          <w:color w:val="auto"/>
        </w:rPr>
        <w:t>)</w:t>
      </w:r>
      <w:r w:rsidRPr="006B4B8E">
        <w:rPr>
          <w:color w:val="auto"/>
        </w:rPr>
        <w:t xml:space="preserve"> naudotis </w:t>
      </w:r>
      <w:r>
        <w:rPr>
          <w:color w:val="auto"/>
        </w:rPr>
        <w:t>atsižvelgiant į</w:t>
      </w:r>
      <w:r w:rsidRPr="006B4B8E">
        <w:rPr>
          <w:color w:val="auto"/>
        </w:rPr>
        <w:t xml:space="preserve"> su jo veikla </w:t>
      </w:r>
      <w:r>
        <w:rPr>
          <w:color w:val="auto"/>
        </w:rPr>
        <w:t xml:space="preserve">Įmonėje </w:t>
      </w:r>
      <w:r w:rsidRPr="006B4B8E">
        <w:rPr>
          <w:color w:val="auto"/>
        </w:rPr>
        <w:t xml:space="preserve">valdyboje perduotą </w:t>
      </w:r>
      <w:r>
        <w:rPr>
          <w:color w:val="auto"/>
        </w:rPr>
        <w:t xml:space="preserve">Įmonei </w:t>
      </w:r>
      <w:r w:rsidRPr="006B4B8E">
        <w:rPr>
          <w:color w:val="auto"/>
        </w:rPr>
        <w:t xml:space="preserve">priklausantį ar </w:t>
      </w:r>
      <w:r>
        <w:rPr>
          <w:color w:val="auto"/>
        </w:rPr>
        <w:t xml:space="preserve">Įmonės </w:t>
      </w:r>
      <w:r w:rsidRPr="006B4B8E">
        <w:rPr>
          <w:color w:val="auto"/>
        </w:rPr>
        <w:t>kitais pagrindais</w:t>
      </w:r>
      <w:r>
        <w:rPr>
          <w:color w:val="auto"/>
        </w:rPr>
        <w:t xml:space="preserve"> valdomą turtą ir kitus dalykus;</w:t>
      </w:r>
      <w:r w:rsidRPr="006B4B8E">
        <w:rPr>
          <w:color w:val="auto"/>
        </w:rPr>
        <w:t xml:space="preserve"> </w:t>
      </w:r>
      <w:r>
        <w:rPr>
          <w:color w:val="auto"/>
        </w:rPr>
        <w:t xml:space="preserve">Įmonės </w:t>
      </w:r>
      <w:r w:rsidRPr="006B4B8E">
        <w:rPr>
          <w:color w:val="auto"/>
        </w:rPr>
        <w:t xml:space="preserve">rašytiniu prašymu </w:t>
      </w:r>
      <w:r>
        <w:rPr>
          <w:color w:val="auto"/>
        </w:rPr>
        <w:t>V</w:t>
      </w:r>
      <w:r w:rsidRPr="006B4B8E">
        <w:rPr>
          <w:color w:val="auto"/>
        </w:rPr>
        <w:t xml:space="preserve">aldybos narys įsipareigoja pateikti rašytinį patvirtinimą apie šiame punkte numatytų pareigų tinkamą įvykdymą. </w:t>
      </w:r>
    </w:p>
    <w:p w14:paraId="271A3F68" w14:textId="77777777" w:rsidR="006146BA" w:rsidRDefault="006146BA" w:rsidP="006146BA">
      <w:pPr>
        <w:pStyle w:val="Default"/>
        <w:rPr>
          <w:b/>
          <w:bCs/>
          <w:color w:val="auto"/>
        </w:rPr>
      </w:pPr>
    </w:p>
    <w:p w14:paraId="34FF2FE4" w14:textId="77777777" w:rsidR="006146BA" w:rsidRPr="006B4B8E" w:rsidRDefault="006146BA" w:rsidP="006146BA">
      <w:pPr>
        <w:pStyle w:val="Default"/>
        <w:ind w:firstLine="720"/>
        <w:rPr>
          <w:color w:val="auto"/>
        </w:rPr>
      </w:pPr>
      <w:r w:rsidRPr="006B4B8E">
        <w:rPr>
          <w:b/>
          <w:bCs/>
          <w:color w:val="auto"/>
        </w:rPr>
        <w:t>4.4. Ginčų sprendimas</w:t>
      </w:r>
      <w:r>
        <w:rPr>
          <w:b/>
          <w:bCs/>
          <w:color w:val="auto"/>
        </w:rPr>
        <w:t>:</w:t>
      </w:r>
      <w:r w:rsidRPr="006B4B8E">
        <w:rPr>
          <w:b/>
          <w:bCs/>
          <w:color w:val="auto"/>
        </w:rPr>
        <w:t xml:space="preserve"> </w:t>
      </w:r>
    </w:p>
    <w:p w14:paraId="3CDD1B60" w14:textId="77777777" w:rsidR="006146BA" w:rsidRPr="006B4B8E" w:rsidRDefault="006146BA" w:rsidP="006146BA">
      <w:pPr>
        <w:pStyle w:val="Default"/>
        <w:ind w:firstLine="720"/>
        <w:rPr>
          <w:color w:val="auto"/>
        </w:rPr>
      </w:pPr>
    </w:p>
    <w:p w14:paraId="09701665" w14:textId="77777777" w:rsidR="006146BA" w:rsidRPr="006B4B8E" w:rsidRDefault="006146BA" w:rsidP="006146BA">
      <w:pPr>
        <w:pStyle w:val="Default"/>
        <w:ind w:firstLine="720"/>
        <w:jc w:val="both"/>
        <w:rPr>
          <w:color w:val="auto"/>
        </w:rPr>
      </w:pPr>
      <w:r w:rsidRPr="006B4B8E">
        <w:rPr>
          <w:color w:val="auto"/>
        </w:rPr>
        <w:t xml:space="preserve">4.4.1. </w:t>
      </w:r>
      <w:r>
        <w:rPr>
          <w:color w:val="auto"/>
        </w:rPr>
        <w:t>Šiai Sutarčiai jos sąlygoms aiškinti, taikyti</w:t>
      </w:r>
      <w:r w:rsidRPr="006B4B8E">
        <w:rPr>
          <w:color w:val="auto"/>
        </w:rPr>
        <w:t>, taip pat klausimams, susijusiems su jos pažeidimu, galiojimu ar negaliojimu, spręsti taikoma Lietuvos Respublikos teisė</w:t>
      </w:r>
      <w:r>
        <w:rPr>
          <w:color w:val="auto"/>
        </w:rPr>
        <w:t>.</w:t>
      </w:r>
      <w:r w:rsidRPr="006B4B8E">
        <w:rPr>
          <w:color w:val="auto"/>
        </w:rPr>
        <w:t xml:space="preserve"> </w:t>
      </w:r>
    </w:p>
    <w:p w14:paraId="2C17DAB0" w14:textId="77777777" w:rsidR="006146BA" w:rsidRPr="006B4B8E" w:rsidRDefault="006146BA" w:rsidP="006146BA">
      <w:pPr>
        <w:pStyle w:val="Default"/>
        <w:ind w:firstLine="720"/>
        <w:rPr>
          <w:color w:val="auto"/>
        </w:rPr>
      </w:pPr>
    </w:p>
    <w:p w14:paraId="2A2D5C0B" w14:textId="77777777" w:rsidR="006146BA" w:rsidRPr="006B4B8E" w:rsidRDefault="006146BA" w:rsidP="006146BA">
      <w:pPr>
        <w:pStyle w:val="Default"/>
        <w:ind w:firstLine="720"/>
        <w:jc w:val="both"/>
        <w:rPr>
          <w:color w:val="auto"/>
        </w:rPr>
      </w:pPr>
      <w:r w:rsidRPr="006B4B8E">
        <w:rPr>
          <w:color w:val="auto"/>
        </w:rPr>
        <w:t xml:space="preserve">4.4.2. </w:t>
      </w:r>
      <w:r>
        <w:rPr>
          <w:color w:val="auto"/>
        </w:rPr>
        <w:t>V</w:t>
      </w:r>
      <w:r w:rsidRPr="006B4B8E">
        <w:rPr>
          <w:color w:val="auto"/>
        </w:rPr>
        <w:t xml:space="preserve">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w:t>
      </w:r>
      <w:r>
        <w:rPr>
          <w:color w:val="auto"/>
        </w:rPr>
        <w:t>Lietuvos Respublikos  teismuose</w:t>
      </w:r>
      <w:r w:rsidRPr="006B4B8E">
        <w:rPr>
          <w:color w:val="auto"/>
        </w:rPr>
        <w:t xml:space="preserve">. </w:t>
      </w:r>
    </w:p>
    <w:p w14:paraId="2930DE20" w14:textId="77777777" w:rsidR="006146BA" w:rsidRPr="006B4B8E" w:rsidRDefault="006146BA" w:rsidP="006146BA">
      <w:pPr>
        <w:pStyle w:val="Default"/>
        <w:ind w:firstLine="720"/>
        <w:rPr>
          <w:color w:val="auto"/>
        </w:rPr>
      </w:pPr>
    </w:p>
    <w:p w14:paraId="52C63A14" w14:textId="77777777" w:rsidR="006146BA" w:rsidRPr="006B4B8E" w:rsidRDefault="006146BA" w:rsidP="006146BA">
      <w:pPr>
        <w:pStyle w:val="Default"/>
        <w:ind w:firstLine="720"/>
        <w:rPr>
          <w:color w:val="auto"/>
        </w:rPr>
      </w:pPr>
      <w:r w:rsidRPr="006B4B8E">
        <w:rPr>
          <w:b/>
          <w:bCs/>
          <w:color w:val="auto"/>
        </w:rPr>
        <w:t>4.5. Pakeitimai ir papildymai</w:t>
      </w:r>
      <w:r>
        <w:rPr>
          <w:b/>
          <w:bCs/>
          <w:color w:val="auto"/>
        </w:rPr>
        <w:t>:</w:t>
      </w:r>
      <w:r w:rsidRPr="006B4B8E">
        <w:rPr>
          <w:b/>
          <w:bCs/>
          <w:color w:val="auto"/>
        </w:rPr>
        <w:t xml:space="preserve"> </w:t>
      </w:r>
    </w:p>
    <w:p w14:paraId="19AF03E9" w14:textId="77777777" w:rsidR="006146BA" w:rsidRPr="006B4B8E" w:rsidRDefault="006146BA" w:rsidP="006146BA">
      <w:pPr>
        <w:pStyle w:val="Default"/>
        <w:ind w:firstLine="720"/>
        <w:rPr>
          <w:color w:val="auto"/>
        </w:rPr>
      </w:pPr>
    </w:p>
    <w:p w14:paraId="6A35B1AC" w14:textId="77777777" w:rsidR="006146BA" w:rsidRDefault="006146BA" w:rsidP="006146BA">
      <w:pPr>
        <w:pStyle w:val="Default"/>
        <w:ind w:firstLine="720"/>
        <w:jc w:val="both"/>
        <w:rPr>
          <w:color w:val="auto"/>
        </w:rPr>
      </w:pPr>
      <w:r w:rsidRPr="006B4B8E">
        <w:rPr>
          <w:color w:val="auto"/>
        </w:rPr>
        <w:t xml:space="preserve">Bet kokie šios Sutarties pakeitimai ar papildymai turi būti daromi raštu ir pasirašomi abiejų Šalių. </w:t>
      </w:r>
    </w:p>
    <w:p w14:paraId="039093E2" w14:textId="77777777" w:rsidR="006146BA" w:rsidRDefault="006146BA" w:rsidP="006146BA">
      <w:pPr>
        <w:pStyle w:val="Default"/>
        <w:ind w:firstLine="720"/>
        <w:rPr>
          <w:b/>
          <w:bCs/>
          <w:color w:val="auto"/>
        </w:rPr>
      </w:pPr>
    </w:p>
    <w:p w14:paraId="5C85F308" w14:textId="77777777" w:rsidR="006146BA" w:rsidRPr="006B4B8E" w:rsidRDefault="006146BA" w:rsidP="006146BA">
      <w:pPr>
        <w:pStyle w:val="Default"/>
        <w:ind w:firstLine="720"/>
        <w:rPr>
          <w:color w:val="auto"/>
        </w:rPr>
      </w:pPr>
      <w:r w:rsidRPr="006B4B8E">
        <w:rPr>
          <w:b/>
          <w:bCs/>
          <w:color w:val="auto"/>
        </w:rPr>
        <w:t>4.</w:t>
      </w:r>
      <w:r>
        <w:rPr>
          <w:b/>
          <w:bCs/>
          <w:color w:val="auto"/>
        </w:rPr>
        <w:t>6</w:t>
      </w:r>
      <w:r w:rsidRPr="006B4B8E">
        <w:rPr>
          <w:b/>
          <w:bCs/>
          <w:color w:val="auto"/>
        </w:rPr>
        <w:t>. Sąlygų atskiriamumas</w:t>
      </w:r>
      <w:r>
        <w:rPr>
          <w:b/>
          <w:bCs/>
          <w:color w:val="auto"/>
        </w:rPr>
        <w:t>:</w:t>
      </w:r>
      <w:r w:rsidRPr="006B4B8E">
        <w:rPr>
          <w:b/>
          <w:bCs/>
          <w:color w:val="auto"/>
        </w:rPr>
        <w:t xml:space="preserve"> </w:t>
      </w:r>
    </w:p>
    <w:p w14:paraId="19C96103" w14:textId="77777777" w:rsidR="006146BA" w:rsidRPr="006B4B8E" w:rsidRDefault="006146BA" w:rsidP="006146BA">
      <w:pPr>
        <w:pStyle w:val="Default"/>
        <w:ind w:firstLine="720"/>
        <w:rPr>
          <w:color w:val="auto"/>
        </w:rPr>
      </w:pPr>
    </w:p>
    <w:p w14:paraId="5D9B612B" w14:textId="77777777" w:rsidR="006146BA" w:rsidRPr="006B4B8E" w:rsidRDefault="006146BA" w:rsidP="006146BA">
      <w:pPr>
        <w:pStyle w:val="Default"/>
        <w:ind w:firstLine="720"/>
        <w:jc w:val="both"/>
        <w:rPr>
          <w:color w:val="auto"/>
        </w:rPr>
      </w:pPr>
      <w:r w:rsidRPr="006B4B8E">
        <w:rPr>
          <w:color w:val="auto"/>
        </w:rPr>
        <w:t xml:space="preserve">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p w14:paraId="2CEB877D" w14:textId="77777777" w:rsidR="006146BA" w:rsidRPr="006B4B8E" w:rsidRDefault="006146BA" w:rsidP="006146BA">
      <w:pPr>
        <w:pStyle w:val="Default"/>
        <w:ind w:firstLine="720"/>
        <w:rPr>
          <w:color w:val="auto"/>
        </w:rPr>
      </w:pPr>
    </w:p>
    <w:p w14:paraId="62B98A38" w14:textId="77777777" w:rsidR="006146BA" w:rsidRPr="006B4B8E" w:rsidRDefault="006146BA" w:rsidP="006146BA">
      <w:pPr>
        <w:pStyle w:val="Default"/>
        <w:ind w:firstLine="720"/>
        <w:rPr>
          <w:color w:val="auto"/>
        </w:rPr>
      </w:pPr>
      <w:r w:rsidRPr="006B4B8E">
        <w:rPr>
          <w:b/>
          <w:bCs/>
          <w:color w:val="auto"/>
        </w:rPr>
        <w:t>4.</w:t>
      </w:r>
      <w:r>
        <w:rPr>
          <w:b/>
          <w:bCs/>
          <w:color w:val="auto"/>
        </w:rPr>
        <w:t>7</w:t>
      </w:r>
      <w:r w:rsidRPr="006B4B8E">
        <w:rPr>
          <w:b/>
          <w:bCs/>
          <w:color w:val="auto"/>
        </w:rPr>
        <w:t>. Teisių perleidimas</w:t>
      </w:r>
      <w:r>
        <w:rPr>
          <w:b/>
          <w:bCs/>
          <w:color w:val="auto"/>
        </w:rPr>
        <w:t>:</w:t>
      </w:r>
      <w:r w:rsidRPr="006B4B8E">
        <w:rPr>
          <w:b/>
          <w:bCs/>
          <w:color w:val="auto"/>
        </w:rPr>
        <w:t xml:space="preserve"> </w:t>
      </w:r>
    </w:p>
    <w:p w14:paraId="02F86EF3" w14:textId="77777777" w:rsidR="006146BA" w:rsidRPr="006B4B8E" w:rsidRDefault="006146BA" w:rsidP="006146BA">
      <w:pPr>
        <w:pStyle w:val="Default"/>
        <w:ind w:firstLine="720"/>
        <w:rPr>
          <w:color w:val="auto"/>
        </w:rPr>
      </w:pPr>
    </w:p>
    <w:p w14:paraId="0FC50346" w14:textId="77777777" w:rsidR="006146BA" w:rsidRDefault="006146BA" w:rsidP="006146BA">
      <w:pPr>
        <w:pStyle w:val="Default"/>
        <w:ind w:firstLine="720"/>
        <w:jc w:val="both"/>
        <w:rPr>
          <w:color w:val="auto"/>
        </w:rPr>
      </w:pPr>
      <w:r w:rsidRPr="006B4B8E">
        <w:rPr>
          <w:color w:val="auto"/>
        </w:rPr>
        <w:t xml:space="preserve">Nė viena Šalis negali perleisti savo teisių ar pareigų pagal šią Sutartį bet kokiai trečiajai šaliai. </w:t>
      </w:r>
    </w:p>
    <w:p w14:paraId="141B413E" w14:textId="77777777" w:rsidR="006146BA" w:rsidRDefault="006146BA" w:rsidP="006146BA">
      <w:pPr>
        <w:pStyle w:val="Default"/>
        <w:rPr>
          <w:b/>
          <w:bCs/>
          <w:color w:val="auto"/>
        </w:rPr>
      </w:pPr>
    </w:p>
    <w:p w14:paraId="74A2A377" w14:textId="77777777" w:rsidR="006146BA" w:rsidRPr="006B4B8E" w:rsidRDefault="006146BA" w:rsidP="006146BA">
      <w:pPr>
        <w:pStyle w:val="Default"/>
        <w:ind w:firstLine="720"/>
        <w:rPr>
          <w:color w:val="auto"/>
        </w:rPr>
      </w:pPr>
      <w:r w:rsidRPr="006B4B8E">
        <w:rPr>
          <w:b/>
          <w:bCs/>
          <w:color w:val="auto"/>
        </w:rPr>
        <w:t>4.</w:t>
      </w:r>
      <w:r>
        <w:rPr>
          <w:b/>
          <w:bCs/>
          <w:color w:val="auto"/>
        </w:rPr>
        <w:t>8</w:t>
      </w:r>
      <w:r w:rsidRPr="006B4B8E">
        <w:rPr>
          <w:b/>
          <w:bCs/>
          <w:color w:val="auto"/>
        </w:rPr>
        <w:t>. Kalba ir egzemplioriai</w:t>
      </w:r>
      <w:r>
        <w:rPr>
          <w:b/>
          <w:bCs/>
          <w:color w:val="auto"/>
        </w:rPr>
        <w:t>:</w:t>
      </w:r>
      <w:r w:rsidRPr="006B4B8E">
        <w:rPr>
          <w:b/>
          <w:bCs/>
          <w:color w:val="auto"/>
        </w:rPr>
        <w:t xml:space="preserve"> </w:t>
      </w:r>
    </w:p>
    <w:p w14:paraId="1E65F20F" w14:textId="77777777" w:rsidR="006146BA" w:rsidRPr="006B4B8E" w:rsidRDefault="006146BA" w:rsidP="006146BA">
      <w:pPr>
        <w:pStyle w:val="Default"/>
        <w:ind w:firstLine="720"/>
        <w:jc w:val="both"/>
        <w:rPr>
          <w:color w:val="auto"/>
        </w:rPr>
      </w:pPr>
    </w:p>
    <w:p w14:paraId="4803FD98" w14:textId="77777777" w:rsidR="006146BA" w:rsidRDefault="006146BA" w:rsidP="006146BA">
      <w:pPr>
        <w:pStyle w:val="Default"/>
        <w:ind w:firstLine="720"/>
        <w:jc w:val="both"/>
        <w:rPr>
          <w:color w:val="auto"/>
        </w:rPr>
      </w:pPr>
      <w:r w:rsidRPr="006B4B8E">
        <w:rPr>
          <w:color w:val="auto"/>
        </w:rPr>
        <w:t xml:space="preserve">Ši Sutartis yra sudaroma 2 (dviem) egzemplioriais lietuvių kalba, po vieną egzempliorių kiekvienai Šaliai. </w:t>
      </w:r>
    </w:p>
    <w:p w14:paraId="5C248962" w14:textId="77777777" w:rsidR="006146BA" w:rsidRDefault="006146BA" w:rsidP="006146BA">
      <w:pPr>
        <w:pStyle w:val="Default"/>
        <w:ind w:firstLine="720"/>
        <w:jc w:val="both"/>
        <w:rPr>
          <w:color w:val="auto"/>
        </w:rPr>
      </w:pPr>
    </w:p>
    <w:p w14:paraId="14294CA3" w14:textId="77777777" w:rsidR="006146BA" w:rsidRPr="006B4B8E" w:rsidRDefault="006146BA" w:rsidP="006146BA">
      <w:pPr>
        <w:pStyle w:val="Default"/>
        <w:ind w:firstLine="720"/>
        <w:jc w:val="both"/>
        <w:rPr>
          <w:color w:val="auto"/>
        </w:rPr>
      </w:pPr>
    </w:p>
    <w:tbl>
      <w:tblPr>
        <w:tblW w:w="0" w:type="auto"/>
        <w:jc w:val="center"/>
        <w:tblBorders>
          <w:top w:val="nil"/>
          <w:left w:val="nil"/>
          <w:bottom w:val="nil"/>
          <w:right w:val="nil"/>
        </w:tblBorders>
        <w:tblLayout w:type="fixed"/>
        <w:tblLook w:val="0000" w:firstRow="0" w:lastRow="0" w:firstColumn="0" w:lastColumn="0" w:noHBand="0" w:noVBand="0"/>
      </w:tblPr>
      <w:tblGrid>
        <w:gridCol w:w="4404"/>
        <w:gridCol w:w="4404"/>
      </w:tblGrid>
      <w:tr w:rsidR="006146BA" w:rsidRPr="006B4B8E" w14:paraId="29181027" w14:textId="77777777" w:rsidTr="00626E30">
        <w:trPr>
          <w:trHeight w:val="1009"/>
          <w:jc w:val="center"/>
        </w:trPr>
        <w:tc>
          <w:tcPr>
            <w:tcW w:w="4404" w:type="dxa"/>
          </w:tcPr>
          <w:p w14:paraId="0F6DD413" w14:textId="77777777" w:rsidR="006146BA" w:rsidRPr="006B4B8E" w:rsidRDefault="006146BA" w:rsidP="00484F9D">
            <w:pPr>
              <w:pStyle w:val="Default"/>
            </w:pPr>
            <w:r>
              <w:t xml:space="preserve">Įmonės </w:t>
            </w:r>
            <w:r w:rsidR="0083545B">
              <w:t>vadovas</w:t>
            </w:r>
          </w:p>
          <w:p w14:paraId="036D8721" w14:textId="77777777" w:rsidR="006146BA" w:rsidRDefault="006146BA" w:rsidP="00484F9D">
            <w:pPr>
              <w:pStyle w:val="Default"/>
            </w:pPr>
          </w:p>
          <w:p w14:paraId="1BE5AAE2" w14:textId="77777777" w:rsidR="006146BA" w:rsidRDefault="006146BA" w:rsidP="00484F9D">
            <w:pPr>
              <w:pStyle w:val="Default"/>
            </w:pPr>
            <w:r>
              <w:t>__________________________</w:t>
            </w:r>
          </w:p>
          <w:p w14:paraId="54D97089" w14:textId="77777777" w:rsidR="006146BA" w:rsidRPr="006C4B70" w:rsidRDefault="006146BA" w:rsidP="00484F9D">
            <w:pPr>
              <w:pStyle w:val="Default"/>
              <w:rPr>
                <w:sz w:val="20"/>
                <w:szCs w:val="20"/>
              </w:rPr>
            </w:pPr>
            <w:r w:rsidRPr="006B4B8E">
              <w:t xml:space="preserve"> </w:t>
            </w:r>
            <w:r>
              <w:rPr>
                <w:sz w:val="20"/>
                <w:szCs w:val="20"/>
              </w:rPr>
              <w:t>(vardas, pavardė)</w:t>
            </w:r>
          </w:p>
          <w:p w14:paraId="34BF2474" w14:textId="77777777" w:rsidR="006146BA" w:rsidRPr="006B4B8E" w:rsidRDefault="006146BA" w:rsidP="00484F9D">
            <w:pPr>
              <w:pStyle w:val="Default"/>
            </w:pPr>
          </w:p>
          <w:p w14:paraId="23E64EDC" w14:textId="77777777" w:rsidR="006146BA" w:rsidRPr="006B4B8E" w:rsidRDefault="006146BA" w:rsidP="00484F9D">
            <w:pPr>
              <w:pStyle w:val="Default"/>
            </w:pPr>
            <w:r w:rsidRPr="006B4B8E">
              <w:t xml:space="preserve">__________________________ </w:t>
            </w:r>
          </w:p>
        </w:tc>
        <w:tc>
          <w:tcPr>
            <w:tcW w:w="4404" w:type="dxa"/>
          </w:tcPr>
          <w:p w14:paraId="556C03CB" w14:textId="77777777" w:rsidR="006146BA" w:rsidRDefault="006146BA" w:rsidP="00484F9D">
            <w:pPr>
              <w:pStyle w:val="Default"/>
            </w:pPr>
            <w:r>
              <w:t>V</w:t>
            </w:r>
            <w:r w:rsidRPr="006B4B8E">
              <w:t xml:space="preserve">aldybos narys </w:t>
            </w:r>
          </w:p>
          <w:p w14:paraId="2BDA7397" w14:textId="77777777" w:rsidR="006146BA" w:rsidRPr="006B4B8E" w:rsidRDefault="006146BA" w:rsidP="00484F9D">
            <w:pPr>
              <w:pStyle w:val="Default"/>
            </w:pPr>
          </w:p>
          <w:p w14:paraId="76913075" w14:textId="77777777" w:rsidR="006146BA" w:rsidRPr="006C4B70" w:rsidRDefault="006146BA" w:rsidP="00484F9D">
            <w:pPr>
              <w:pStyle w:val="Default"/>
            </w:pPr>
            <w:r>
              <w:t>__________________________</w:t>
            </w:r>
          </w:p>
          <w:p w14:paraId="3AFCF915" w14:textId="77777777" w:rsidR="006146BA" w:rsidRPr="006C4B70" w:rsidRDefault="006146BA" w:rsidP="00484F9D">
            <w:pPr>
              <w:pStyle w:val="Default"/>
              <w:rPr>
                <w:sz w:val="20"/>
                <w:szCs w:val="20"/>
              </w:rPr>
            </w:pPr>
            <w:r>
              <w:rPr>
                <w:sz w:val="20"/>
                <w:szCs w:val="20"/>
              </w:rPr>
              <w:t>(vardas, pavardė)</w:t>
            </w:r>
            <w:r w:rsidRPr="006C4B70">
              <w:rPr>
                <w:sz w:val="20"/>
                <w:szCs w:val="20"/>
              </w:rPr>
              <w:t xml:space="preserve"> </w:t>
            </w:r>
          </w:p>
          <w:p w14:paraId="15EC68C8" w14:textId="77777777" w:rsidR="006146BA" w:rsidRDefault="006146BA" w:rsidP="00484F9D">
            <w:pPr>
              <w:pStyle w:val="Default"/>
            </w:pPr>
          </w:p>
          <w:p w14:paraId="297C8571" w14:textId="77777777" w:rsidR="006146BA" w:rsidRPr="006B4B8E" w:rsidRDefault="006146BA" w:rsidP="00484F9D">
            <w:pPr>
              <w:pStyle w:val="Default"/>
            </w:pPr>
            <w:r w:rsidRPr="006B4B8E">
              <w:t xml:space="preserve">__________________________ </w:t>
            </w:r>
          </w:p>
        </w:tc>
      </w:tr>
    </w:tbl>
    <w:p w14:paraId="54B9633F" w14:textId="77777777" w:rsidR="00C675E2" w:rsidRDefault="00C675E2" w:rsidP="008402B2">
      <w:pPr>
        <w:pStyle w:val="Style2"/>
        <w:keepNext/>
        <w:keepLines/>
        <w:shd w:val="clear" w:color="auto" w:fill="auto"/>
        <w:jc w:val="center"/>
        <w:rPr>
          <w:sz w:val="2"/>
          <w:szCs w:val="2"/>
        </w:rPr>
      </w:pPr>
    </w:p>
    <w:sectPr w:rsidR="00C675E2" w:rsidSect="008402B2">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6BF9" w14:textId="77777777" w:rsidR="00DF7F50" w:rsidRDefault="00DF7F50">
      <w:r>
        <w:separator/>
      </w:r>
    </w:p>
  </w:endnote>
  <w:endnote w:type="continuationSeparator" w:id="0">
    <w:p w14:paraId="225B5D50" w14:textId="77777777" w:rsidR="00DF7F50" w:rsidRDefault="00DF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E6C1" w14:textId="77777777" w:rsidR="00DF7F50" w:rsidRDefault="00DF7F50"/>
  </w:footnote>
  <w:footnote w:type="continuationSeparator" w:id="0">
    <w:p w14:paraId="359AECDD" w14:textId="77777777" w:rsidR="00DF7F50" w:rsidRDefault="00DF7F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5A7D18"/>
    <w:multiLevelType w:val="multilevel"/>
    <w:tmpl w:val="FDE6F37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E2"/>
    <w:rsid w:val="00035997"/>
    <w:rsid w:val="00084096"/>
    <w:rsid w:val="001C44B6"/>
    <w:rsid w:val="00217B09"/>
    <w:rsid w:val="00230406"/>
    <w:rsid w:val="002D1218"/>
    <w:rsid w:val="002E0CAF"/>
    <w:rsid w:val="00354C15"/>
    <w:rsid w:val="003A0CE2"/>
    <w:rsid w:val="003C129F"/>
    <w:rsid w:val="003E189E"/>
    <w:rsid w:val="00405910"/>
    <w:rsid w:val="00457193"/>
    <w:rsid w:val="004867D2"/>
    <w:rsid w:val="00560AE7"/>
    <w:rsid w:val="0056316A"/>
    <w:rsid w:val="006146BA"/>
    <w:rsid w:val="00616286"/>
    <w:rsid w:val="00626E30"/>
    <w:rsid w:val="006D2CF1"/>
    <w:rsid w:val="006F228B"/>
    <w:rsid w:val="00711ABB"/>
    <w:rsid w:val="007B6AD4"/>
    <w:rsid w:val="007C7B48"/>
    <w:rsid w:val="007D0B88"/>
    <w:rsid w:val="007F1DF8"/>
    <w:rsid w:val="00825A5F"/>
    <w:rsid w:val="0083545B"/>
    <w:rsid w:val="008402B2"/>
    <w:rsid w:val="00870516"/>
    <w:rsid w:val="009221D5"/>
    <w:rsid w:val="009239F6"/>
    <w:rsid w:val="009422F3"/>
    <w:rsid w:val="0096170C"/>
    <w:rsid w:val="00967C78"/>
    <w:rsid w:val="009A056E"/>
    <w:rsid w:val="00A51A7E"/>
    <w:rsid w:val="00A76928"/>
    <w:rsid w:val="00B03627"/>
    <w:rsid w:val="00B844B4"/>
    <w:rsid w:val="00BD5863"/>
    <w:rsid w:val="00BF4A98"/>
    <w:rsid w:val="00C675E2"/>
    <w:rsid w:val="00C97AB0"/>
    <w:rsid w:val="00DF7F50"/>
    <w:rsid w:val="00E84EC7"/>
    <w:rsid w:val="00F20DDB"/>
    <w:rsid w:val="00F928CC"/>
    <w:rsid w:val="00FC2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713D"/>
  <w15:docId w15:val="{1A6A2B1B-845C-482F-ABEF-8A8E9030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Style3">
    <w:name w:val="Char Style 3"/>
    <w:basedOn w:val="Numatytasispastraiposriftas"/>
    <w:link w:val="Style2"/>
    <w:rPr>
      <w:b/>
      <w:bCs/>
      <w:i w:val="0"/>
      <w:iCs w:val="0"/>
      <w:smallCaps w:val="0"/>
      <w:strike w:val="0"/>
      <w:sz w:val="23"/>
      <w:szCs w:val="23"/>
      <w:u w:val="none"/>
    </w:rPr>
  </w:style>
  <w:style w:type="character" w:customStyle="1" w:styleId="CharStyle5">
    <w:name w:val="Char Style 5"/>
    <w:basedOn w:val="Numatytasispastraiposriftas"/>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Numatytasispastraiposriftas"/>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Numatytasispastraiposriftas"/>
    <w:rPr>
      <w:b w:val="0"/>
      <w:bCs w:val="0"/>
      <w:i w:val="0"/>
      <w:iCs w:val="0"/>
      <w:smallCaps w:val="0"/>
      <w:strike w:val="0"/>
      <w:sz w:val="22"/>
      <w:szCs w:val="22"/>
      <w:u w:val="none"/>
    </w:rPr>
  </w:style>
  <w:style w:type="character" w:customStyle="1" w:styleId="CharStyle13">
    <w:name w:val="Char Style 13"/>
    <w:basedOn w:val="Numatytasispastraiposriftas"/>
    <w:link w:val="Style14"/>
    <w:rPr>
      <w:b w:val="0"/>
      <w:bCs w:val="0"/>
      <w:i w:val="0"/>
      <w:iCs w:val="0"/>
      <w:smallCaps w:val="0"/>
      <w:strike w:val="0"/>
      <w:sz w:val="19"/>
      <w:szCs w:val="19"/>
      <w:u w:val="none"/>
    </w:rPr>
  </w:style>
  <w:style w:type="character" w:customStyle="1" w:styleId="CharStyle16">
    <w:name w:val="Char Style 16"/>
    <w:basedOn w:val="Numatytasispastraiposriftas"/>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Numatytasispastraiposriftas"/>
    <w:rPr>
      <w:b w:val="0"/>
      <w:bCs w:val="0"/>
      <w:i w:val="0"/>
      <w:iCs w:val="0"/>
      <w:smallCaps w:val="0"/>
      <w:strike w:val="0"/>
      <w:sz w:val="19"/>
      <w:szCs w:val="19"/>
      <w:u w:val="none"/>
    </w:rPr>
  </w:style>
  <w:style w:type="paragraph" w:customStyle="1" w:styleId="Style2">
    <w:name w:val="Style 2"/>
    <w:basedOn w:val="prastasis"/>
    <w:link w:val="CharStyle3"/>
    <w:pPr>
      <w:shd w:val="clear" w:color="auto" w:fill="FFFFFF"/>
      <w:spacing w:line="254" w:lineRule="exact"/>
      <w:outlineLvl w:val="0"/>
    </w:pPr>
    <w:rPr>
      <w:b/>
      <w:bCs/>
      <w:sz w:val="23"/>
      <w:szCs w:val="23"/>
    </w:rPr>
  </w:style>
  <w:style w:type="paragraph" w:customStyle="1" w:styleId="Style4">
    <w:name w:val="Style 4"/>
    <w:basedOn w:val="prastasis"/>
    <w:link w:val="CharStyle5"/>
    <w:pPr>
      <w:shd w:val="clear" w:color="auto" w:fill="FFFFFF"/>
      <w:spacing w:before="340" w:after="340" w:line="317" w:lineRule="exact"/>
      <w:ind w:hanging="460"/>
      <w:jc w:val="both"/>
    </w:pPr>
    <w:rPr>
      <w:sz w:val="22"/>
      <w:szCs w:val="22"/>
    </w:rPr>
  </w:style>
  <w:style w:type="paragraph" w:customStyle="1" w:styleId="Style8">
    <w:name w:val="Style 8"/>
    <w:basedOn w:val="prastasis"/>
    <w:link w:val="CharStyle9"/>
    <w:pPr>
      <w:shd w:val="clear" w:color="auto" w:fill="FFFFFF"/>
      <w:spacing w:before="340" w:after="340" w:line="254" w:lineRule="exact"/>
      <w:jc w:val="both"/>
    </w:pPr>
    <w:rPr>
      <w:b/>
      <w:bCs/>
      <w:sz w:val="23"/>
      <w:szCs w:val="23"/>
    </w:rPr>
  </w:style>
  <w:style w:type="paragraph" w:customStyle="1" w:styleId="Style14">
    <w:name w:val="Style 14"/>
    <w:basedOn w:val="prastasis"/>
    <w:link w:val="CharStyle13"/>
    <w:pPr>
      <w:shd w:val="clear" w:color="auto" w:fill="FFFFFF"/>
      <w:spacing w:before="360" w:after="360" w:line="210" w:lineRule="exact"/>
      <w:jc w:val="center"/>
    </w:pPr>
    <w:rPr>
      <w:sz w:val="19"/>
      <w:szCs w:val="19"/>
    </w:rPr>
  </w:style>
  <w:style w:type="paragraph" w:customStyle="1" w:styleId="Style15">
    <w:name w:val="Style 15"/>
    <w:basedOn w:val="prastasis"/>
    <w:link w:val="CharStyle16"/>
    <w:pPr>
      <w:shd w:val="clear" w:color="auto" w:fill="FFFFFF"/>
      <w:spacing w:line="210" w:lineRule="exact"/>
    </w:pPr>
    <w:rPr>
      <w:sz w:val="19"/>
      <w:szCs w:val="19"/>
    </w:rPr>
  </w:style>
  <w:style w:type="paragraph" w:styleId="Komentarotekstas">
    <w:name w:val="annotation text"/>
    <w:basedOn w:val="prastasis"/>
    <w:link w:val="KomentarotekstasDiagrama"/>
    <w:uiPriority w:val="99"/>
    <w:semiHidden/>
    <w:unhideWhenUsed/>
    <w:rsid w:val="00870516"/>
    <w:rPr>
      <w:sz w:val="20"/>
      <w:szCs w:val="20"/>
    </w:rPr>
  </w:style>
  <w:style w:type="character" w:customStyle="1" w:styleId="KomentarotekstasDiagrama">
    <w:name w:val="Komentaro tekstas Diagrama"/>
    <w:basedOn w:val="Numatytasispastraiposriftas"/>
    <w:link w:val="Komentarotekstas"/>
    <w:uiPriority w:val="99"/>
    <w:semiHidden/>
    <w:rsid w:val="00870516"/>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70516"/>
    <w:pPr>
      <w:widowControl/>
    </w:pPr>
    <w:rPr>
      <w:b/>
      <w:bCs/>
      <w:color w:val="auto"/>
      <w:lang w:bidi="ar-SA"/>
    </w:rPr>
  </w:style>
  <w:style w:type="character" w:customStyle="1" w:styleId="KomentarotemaDiagrama">
    <w:name w:val="Komentaro tema Diagrama"/>
    <w:basedOn w:val="KomentarotekstasDiagrama"/>
    <w:link w:val="Komentarotema"/>
    <w:uiPriority w:val="99"/>
    <w:semiHidden/>
    <w:rsid w:val="00870516"/>
    <w:rPr>
      <w:b/>
      <w:bCs/>
      <w:color w:val="000000"/>
      <w:sz w:val="20"/>
      <w:szCs w:val="20"/>
      <w:lang w:bidi="ar-SA"/>
    </w:rPr>
  </w:style>
  <w:style w:type="character" w:styleId="Hipersaitas">
    <w:name w:val="Hyperlink"/>
    <w:basedOn w:val="Numatytasispastraiposriftas"/>
    <w:uiPriority w:val="99"/>
    <w:unhideWhenUsed/>
    <w:rsid w:val="006D2CF1"/>
    <w:rPr>
      <w:color w:val="0563C1" w:themeColor="hyperlink"/>
      <w:u w:val="single"/>
    </w:rPr>
  </w:style>
  <w:style w:type="character" w:styleId="Perirtashipersaitas">
    <w:name w:val="FollowedHyperlink"/>
    <w:basedOn w:val="Numatytasispastraiposriftas"/>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styleId="Neapdorotaspaminjimas">
    <w:name w:val="Unresolved Mention"/>
    <w:basedOn w:val="Numatytasispastraiposriftas"/>
    <w:uiPriority w:val="99"/>
    <w:semiHidden/>
    <w:unhideWhenUsed/>
    <w:rsid w:val="00035997"/>
    <w:rPr>
      <w:color w:val="605E5C"/>
      <w:shd w:val="clear" w:color="auto" w:fill="E1DFDD"/>
    </w:rPr>
  </w:style>
  <w:style w:type="paragraph" w:styleId="HTMLiankstoformatuotas">
    <w:name w:val="HTML Preformatted"/>
    <w:basedOn w:val="prastasis"/>
    <w:link w:val="HTMLiankstoformatuotasDiagrama"/>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iankstoformatuotasDiagrama">
    <w:name w:val="HTML iš anksto formatuotas Diagrama"/>
    <w:basedOn w:val="Numatytasispastraiposriftas"/>
    <w:link w:val="HTMLiankstoformatuotas"/>
    <w:rsid w:val="006146BA"/>
    <w:rPr>
      <w:rFonts w:ascii="Courier New" w:eastAsia="SimSun" w:hAnsi="Courier New" w:cs="Courier New"/>
      <w:sz w:val="20"/>
      <w:szCs w:val="20"/>
      <w:lang w:eastAsia="zh-CN" w:bidi="ar-SA"/>
    </w:rPr>
  </w:style>
  <w:style w:type="paragraph" w:styleId="Sraopastraipa">
    <w:name w:val="List Paragraph"/>
    <w:basedOn w:val="prastasis"/>
    <w:uiPriority w:val="34"/>
    <w:qFormat/>
    <w:rsid w:val="006146BA"/>
    <w:pPr>
      <w:widowControl/>
      <w:ind w:left="720"/>
      <w:contextualSpacing/>
    </w:pPr>
    <w:rPr>
      <w:color w:val="auto"/>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7550</Words>
  <Characters>4304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Kraulaidytė</dc:creator>
  <cp:keywords/>
  <cp:lastModifiedBy>Egidijus</cp:lastModifiedBy>
  <cp:revision>2</cp:revision>
  <dcterms:created xsi:type="dcterms:W3CDTF">2021-09-01T12:20:00Z</dcterms:created>
  <dcterms:modified xsi:type="dcterms:W3CDTF">2021-09-01T12:20:00Z</dcterms:modified>
</cp:coreProperties>
</file>