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2A" w:rsidRDefault="00244987" w:rsidP="00184F2A">
      <w:pPr>
        <w:tabs>
          <w:tab w:val="left" w:pos="70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84F2A">
        <w:rPr>
          <w:rFonts w:ascii="Times New Roman" w:eastAsia="Times New Roman" w:hAnsi="Times New Roman"/>
          <w:sz w:val="24"/>
          <w:szCs w:val="24"/>
        </w:rPr>
        <w:t xml:space="preserve">Paramos </w:t>
      </w:r>
      <w:r w:rsidR="000A1717">
        <w:rPr>
          <w:rFonts w:ascii="Times New Roman" w:eastAsia="Times New Roman" w:hAnsi="Times New Roman"/>
          <w:sz w:val="24"/>
          <w:szCs w:val="24"/>
        </w:rPr>
        <w:t>skyrimo tvarkos</w:t>
      </w:r>
    </w:p>
    <w:p w:rsidR="00184F2A" w:rsidRDefault="00244987" w:rsidP="00244987">
      <w:pPr>
        <w:tabs>
          <w:tab w:val="left" w:pos="70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2</w:t>
      </w:r>
      <w:r w:rsidR="00184F2A">
        <w:rPr>
          <w:rFonts w:ascii="Times New Roman" w:eastAsia="Times New Roman" w:hAnsi="Times New Roman"/>
          <w:sz w:val="24"/>
          <w:szCs w:val="24"/>
        </w:rPr>
        <w:t xml:space="preserve"> priedas</w:t>
      </w:r>
    </w:p>
    <w:p w:rsidR="00184F2A" w:rsidRDefault="00184F2A" w:rsidP="00184F2A">
      <w:pPr>
        <w:tabs>
          <w:tab w:val="left" w:pos="709"/>
          <w:tab w:val="left" w:pos="1134"/>
        </w:tabs>
        <w:spacing w:after="0" w:line="240" w:lineRule="auto"/>
        <w:jc w:val="center"/>
        <w:rPr>
          <w:rFonts w:ascii="Times New Roman" w:eastAsia="Times New Roman" w:hAnsi="Times New Roman"/>
          <w:sz w:val="24"/>
          <w:szCs w:val="24"/>
        </w:rPr>
      </w:pPr>
    </w:p>
    <w:p w:rsidR="001A516D" w:rsidRDefault="001A516D" w:rsidP="00184F2A">
      <w:pPr>
        <w:shd w:val="clear" w:color="auto" w:fill="FFFFFF"/>
        <w:tabs>
          <w:tab w:val="left" w:pos="7224"/>
        </w:tabs>
        <w:spacing w:after="0" w:line="240" w:lineRule="auto"/>
        <w:jc w:val="center"/>
        <w:outlineLvl w:val="0"/>
        <w:rPr>
          <w:rFonts w:ascii="Times New Roman" w:hAnsi="Times New Roman"/>
          <w:b/>
          <w:bCs/>
          <w:sz w:val="24"/>
          <w:szCs w:val="24"/>
        </w:rPr>
      </w:pPr>
    </w:p>
    <w:p w:rsidR="00184F2A" w:rsidRDefault="00184F2A" w:rsidP="00184F2A">
      <w:pPr>
        <w:shd w:val="clear" w:color="auto" w:fill="FFFFFF"/>
        <w:tabs>
          <w:tab w:val="left" w:pos="7224"/>
        </w:tabs>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PARAMOS SUTARTIS Nr. </w:t>
      </w:r>
    </w:p>
    <w:p w:rsidR="004319EC" w:rsidRDefault="004319EC" w:rsidP="00184F2A">
      <w:pPr>
        <w:shd w:val="clear" w:color="auto" w:fill="FFFFFF"/>
        <w:tabs>
          <w:tab w:val="left" w:pos="7224"/>
        </w:tabs>
        <w:spacing w:after="0" w:line="240" w:lineRule="auto"/>
        <w:jc w:val="center"/>
        <w:outlineLvl w:val="0"/>
        <w:rPr>
          <w:rFonts w:ascii="Times New Roman" w:hAnsi="Times New Roman"/>
          <w:b/>
          <w:bCs/>
          <w:sz w:val="24"/>
          <w:szCs w:val="24"/>
        </w:rPr>
      </w:pPr>
    </w:p>
    <w:p w:rsidR="00184F2A" w:rsidRDefault="004319EC" w:rsidP="00184F2A">
      <w:pPr>
        <w:shd w:val="clear" w:color="auto" w:fill="FFFFFF"/>
        <w:tabs>
          <w:tab w:val="right" w:pos="9072"/>
        </w:tabs>
        <w:spacing w:after="0" w:line="240" w:lineRule="auto"/>
        <w:jc w:val="center"/>
        <w:outlineLvl w:val="0"/>
        <w:rPr>
          <w:rFonts w:ascii="Times New Roman" w:hAnsi="Times New Roman"/>
          <w:bCs/>
          <w:sz w:val="24"/>
          <w:szCs w:val="24"/>
        </w:rPr>
      </w:pPr>
      <w:r>
        <w:rPr>
          <w:rFonts w:ascii="Times New Roman" w:hAnsi="Times New Roman"/>
          <w:bCs/>
          <w:sz w:val="24"/>
          <w:szCs w:val="24"/>
        </w:rPr>
        <w:t xml:space="preserve"> ________</w:t>
      </w:r>
      <w:r w:rsidR="00184F2A">
        <w:rPr>
          <w:rFonts w:ascii="Times New Roman" w:hAnsi="Times New Roman"/>
          <w:bCs/>
          <w:sz w:val="24"/>
          <w:szCs w:val="24"/>
        </w:rPr>
        <w:t xml:space="preserve"> m. </w:t>
      </w:r>
      <w:r>
        <w:rPr>
          <w:rFonts w:ascii="Times New Roman" w:hAnsi="Times New Roman"/>
          <w:bCs/>
          <w:sz w:val="24"/>
          <w:szCs w:val="24"/>
        </w:rPr>
        <w:t>_________________</w:t>
      </w:r>
      <w:r w:rsidR="00184F2A">
        <w:rPr>
          <w:rFonts w:ascii="Times New Roman" w:hAnsi="Times New Roman"/>
          <w:bCs/>
          <w:sz w:val="24"/>
          <w:szCs w:val="24"/>
        </w:rPr>
        <w:t xml:space="preserve">mėn. </w:t>
      </w:r>
      <w:r>
        <w:rPr>
          <w:rFonts w:ascii="Times New Roman" w:hAnsi="Times New Roman"/>
          <w:bCs/>
          <w:sz w:val="24"/>
          <w:szCs w:val="24"/>
        </w:rPr>
        <w:t>_____</w:t>
      </w:r>
      <w:r w:rsidR="00184F2A">
        <w:rPr>
          <w:rFonts w:ascii="Times New Roman" w:hAnsi="Times New Roman"/>
          <w:bCs/>
          <w:sz w:val="24"/>
          <w:szCs w:val="24"/>
        </w:rPr>
        <w:t xml:space="preserve"> d.</w:t>
      </w:r>
      <w:bookmarkStart w:id="0" w:name="_GoBack"/>
      <w:bookmarkEnd w:id="0"/>
    </w:p>
    <w:p w:rsidR="00244987" w:rsidRDefault="00244987" w:rsidP="00184F2A">
      <w:pPr>
        <w:shd w:val="clear" w:color="auto" w:fill="FFFFFF"/>
        <w:tabs>
          <w:tab w:val="right" w:pos="9072"/>
        </w:tabs>
        <w:spacing w:after="0" w:line="240" w:lineRule="auto"/>
        <w:jc w:val="center"/>
        <w:outlineLvl w:val="0"/>
        <w:rPr>
          <w:rFonts w:ascii="Times New Roman" w:hAnsi="Times New Roman"/>
          <w:bCs/>
          <w:sz w:val="24"/>
          <w:szCs w:val="24"/>
        </w:rPr>
      </w:pPr>
      <w:r>
        <w:rPr>
          <w:rFonts w:ascii="Times New Roman" w:hAnsi="Times New Roman"/>
          <w:bCs/>
          <w:sz w:val="24"/>
          <w:szCs w:val="24"/>
        </w:rPr>
        <w:t>Varėna</w:t>
      </w:r>
    </w:p>
    <w:p w:rsidR="00261837" w:rsidRDefault="00261837" w:rsidP="00261837">
      <w:pPr>
        <w:shd w:val="clear" w:color="auto" w:fill="FFFFFF"/>
        <w:tabs>
          <w:tab w:val="left" w:pos="567"/>
        </w:tabs>
        <w:spacing w:after="0" w:line="360" w:lineRule="auto"/>
        <w:jc w:val="both"/>
        <w:rPr>
          <w:rFonts w:ascii="Times New Roman" w:hAnsi="Times New Roman"/>
          <w:b/>
          <w:sz w:val="24"/>
          <w:szCs w:val="24"/>
        </w:rPr>
      </w:pPr>
    </w:p>
    <w:p w:rsidR="00261837" w:rsidRDefault="00261837" w:rsidP="00261837">
      <w:pPr>
        <w:shd w:val="clear" w:color="auto" w:fill="FFFFFF"/>
        <w:tabs>
          <w:tab w:val="left" w:pos="567"/>
        </w:tabs>
        <w:spacing w:after="0" w:line="360" w:lineRule="auto"/>
        <w:jc w:val="both"/>
        <w:rPr>
          <w:rFonts w:ascii="Times New Roman" w:hAnsi="Times New Roman"/>
          <w:sz w:val="24"/>
          <w:szCs w:val="24"/>
        </w:rPr>
      </w:pPr>
      <w:r>
        <w:rPr>
          <w:rFonts w:ascii="Times New Roman" w:hAnsi="Times New Roman"/>
          <w:b/>
          <w:sz w:val="24"/>
          <w:szCs w:val="24"/>
        </w:rPr>
        <w:tab/>
      </w:r>
      <w:r w:rsidRPr="00261837">
        <w:rPr>
          <w:rFonts w:ascii="Times New Roman" w:hAnsi="Times New Roman"/>
          <w:sz w:val="24"/>
          <w:szCs w:val="24"/>
        </w:rPr>
        <w:t>Ši paramos sutartis (toliau – Sutartis)</w:t>
      </w:r>
      <w:r>
        <w:rPr>
          <w:rFonts w:ascii="Times New Roman" w:hAnsi="Times New Roman"/>
          <w:sz w:val="24"/>
          <w:szCs w:val="24"/>
        </w:rPr>
        <w:t xml:space="preserve"> sudaryta tarp: </w:t>
      </w:r>
    </w:p>
    <w:p w:rsidR="00261837" w:rsidRPr="00261837" w:rsidRDefault="00261837" w:rsidP="00261837">
      <w:pPr>
        <w:shd w:val="clear" w:color="auto" w:fill="FFFFFF"/>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261837">
        <w:rPr>
          <w:rFonts w:ascii="Times New Roman" w:hAnsi="Times New Roman"/>
          <w:b/>
          <w:sz w:val="24"/>
          <w:szCs w:val="24"/>
        </w:rPr>
        <w:t>Uždarosios akcinės bendrovės „Varėnos šiluma“</w:t>
      </w:r>
      <w:r>
        <w:rPr>
          <w:rFonts w:ascii="Times New Roman" w:hAnsi="Times New Roman"/>
          <w:sz w:val="24"/>
          <w:szCs w:val="24"/>
        </w:rPr>
        <w:t xml:space="preserve">, </w:t>
      </w:r>
      <w:r w:rsidRPr="00261837">
        <w:rPr>
          <w:rFonts w:ascii="Times New Roman" w:hAnsi="Times New Roman"/>
          <w:sz w:val="24"/>
          <w:szCs w:val="24"/>
        </w:rPr>
        <w:t>juridinio asmens kodas 184827583, registruotos buveinės adresas J. Basanavičiaus g. 56, 65210 Varėna, atstovaujamos _________________________, veikiančio pagal įstatus (toliau – Paramos davėjas) ir</w:t>
      </w:r>
    </w:p>
    <w:p w:rsidR="00261837" w:rsidRDefault="00261837" w:rsidP="00261837">
      <w:pPr>
        <w:shd w:val="clear" w:color="auto" w:fill="FFFFFF"/>
        <w:tabs>
          <w:tab w:val="left" w:pos="567"/>
        </w:tabs>
        <w:spacing w:after="0" w:line="360" w:lineRule="auto"/>
        <w:jc w:val="both"/>
        <w:rPr>
          <w:rFonts w:ascii="Times New Roman" w:hAnsi="Times New Roman"/>
          <w:sz w:val="24"/>
          <w:szCs w:val="24"/>
        </w:rPr>
      </w:pPr>
      <w:r w:rsidRPr="00261837">
        <w:rPr>
          <w:rFonts w:ascii="Times New Roman" w:hAnsi="Times New Roman"/>
          <w:sz w:val="24"/>
          <w:szCs w:val="24"/>
        </w:rPr>
        <w:t xml:space="preserve">_________________________, juridinio asmens kodas ______________, registruotos buveinės adresas ________________________, atstovaujamos ____________________________, veikiančio pagal __________________________, (toliau – Paramos gavėjas). </w:t>
      </w:r>
    </w:p>
    <w:p w:rsidR="00261837" w:rsidRPr="00261837" w:rsidRDefault="00261837" w:rsidP="00261837">
      <w:pPr>
        <w:shd w:val="clear" w:color="auto" w:fill="FFFFFF"/>
        <w:tabs>
          <w:tab w:val="left" w:pos="567"/>
        </w:tabs>
        <w:spacing w:after="0" w:line="360" w:lineRule="auto"/>
        <w:jc w:val="both"/>
        <w:rPr>
          <w:rFonts w:ascii="Times New Roman" w:hAnsi="Times New Roman"/>
          <w:sz w:val="24"/>
          <w:szCs w:val="24"/>
        </w:rPr>
      </w:pPr>
      <w:r>
        <w:rPr>
          <w:rFonts w:ascii="Times New Roman" w:hAnsi="Times New Roman"/>
          <w:sz w:val="24"/>
          <w:szCs w:val="24"/>
        </w:rPr>
        <w:tab/>
        <w:t xml:space="preserve">Paramos davėjas ir Paramos gavėjas toliau kartu vadinami Šalimis, o atskirai – Šalimi. </w:t>
      </w:r>
    </w:p>
    <w:p w:rsidR="004319EC" w:rsidRPr="00261837" w:rsidRDefault="00261837" w:rsidP="00261837">
      <w:pPr>
        <w:shd w:val="clear" w:color="auto" w:fill="FFFFFF"/>
        <w:tabs>
          <w:tab w:val="left" w:pos="567"/>
        </w:tabs>
        <w:spacing w:after="0" w:line="360" w:lineRule="auto"/>
        <w:jc w:val="both"/>
        <w:rPr>
          <w:rFonts w:ascii="Times New Roman" w:hAnsi="Times New Roman"/>
          <w:b/>
          <w:sz w:val="24"/>
          <w:szCs w:val="24"/>
        </w:rPr>
      </w:pPr>
      <w:r>
        <w:rPr>
          <w:rFonts w:ascii="Times New Roman" w:hAnsi="Times New Roman"/>
          <w:b/>
          <w:sz w:val="24"/>
          <w:szCs w:val="24"/>
        </w:rPr>
        <w:tab/>
      </w:r>
      <w:r w:rsidRPr="00261837">
        <w:rPr>
          <w:rFonts w:ascii="Times New Roman" w:hAnsi="Times New Roman"/>
          <w:b/>
          <w:sz w:val="24"/>
          <w:szCs w:val="24"/>
        </w:rPr>
        <w:t xml:space="preserve">1. </w:t>
      </w:r>
      <w:r>
        <w:rPr>
          <w:rFonts w:ascii="Times New Roman" w:hAnsi="Times New Roman"/>
          <w:b/>
          <w:sz w:val="24"/>
          <w:szCs w:val="24"/>
        </w:rPr>
        <w:t xml:space="preserve"> </w:t>
      </w:r>
      <w:r w:rsidR="00184F2A" w:rsidRPr="00261837">
        <w:rPr>
          <w:rFonts w:ascii="Times New Roman" w:hAnsi="Times New Roman"/>
          <w:b/>
          <w:sz w:val="24"/>
          <w:szCs w:val="24"/>
        </w:rPr>
        <w:t>Sutarties objektas</w:t>
      </w:r>
      <w:r w:rsidR="00967464" w:rsidRPr="00261837">
        <w:rPr>
          <w:rFonts w:ascii="Times New Roman" w:hAnsi="Times New Roman"/>
          <w:b/>
          <w:sz w:val="24"/>
          <w:szCs w:val="24"/>
        </w:rPr>
        <w:t xml:space="preserve">: </w:t>
      </w:r>
    </w:p>
    <w:p w:rsidR="004319EC" w:rsidRDefault="004319EC" w:rsidP="001A516D">
      <w:pPr>
        <w:shd w:val="clear" w:color="auto" w:fill="FFFFFF"/>
        <w:tabs>
          <w:tab w:val="left" w:pos="567"/>
        </w:tabs>
        <w:spacing w:after="0" w:line="360" w:lineRule="auto"/>
        <w:jc w:val="both"/>
        <w:rPr>
          <w:rFonts w:ascii="Times New Roman" w:hAnsi="Times New Roman"/>
          <w:b/>
          <w:sz w:val="24"/>
          <w:szCs w:val="24"/>
        </w:rPr>
      </w:pPr>
      <w:r>
        <w:rPr>
          <w:rFonts w:ascii="Times New Roman" w:hAnsi="Times New Roman"/>
          <w:sz w:val="24"/>
          <w:szCs w:val="24"/>
        </w:rPr>
        <w:tab/>
        <w:t xml:space="preserve">1.1. </w:t>
      </w:r>
      <w:r w:rsidR="00967464">
        <w:rPr>
          <w:rFonts w:ascii="Times New Roman" w:hAnsi="Times New Roman"/>
          <w:sz w:val="24"/>
          <w:szCs w:val="24"/>
        </w:rPr>
        <w:t>š</w:t>
      </w:r>
      <w:r w:rsidR="00184F2A" w:rsidRPr="004319EC">
        <w:rPr>
          <w:rFonts w:ascii="Times New Roman" w:hAnsi="Times New Roman"/>
          <w:sz w:val="24"/>
          <w:szCs w:val="24"/>
        </w:rPr>
        <w:t>ia Sutartimi šalys susitaria, o Paramos d</w:t>
      </w:r>
      <w:r>
        <w:rPr>
          <w:rFonts w:ascii="Times New Roman" w:hAnsi="Times New Roman"/>
          <w:sz w:val="24"/>
          <w:szCs w:val="24"/>
        </w:rPr>
        <w:t>avėjas neatlygintinai perduoda (</w:t>
      </w:r>
      <w:r w:rsidR="00184F2A" w:rsidRPr="004319EC">
        <w:rPr>
          <w:rFonts w:ascii="Times New Roman" w:hAnsi="Times New Roman"/>
          <w:i/>
          <w:sz w:val="24"/>
          <w:szCs w:val="24"/>
        </w:rPr>
        <w:t>paramos objektas – piniginės lėšos arba kitas turtas</w:t>
      </w:r>
      <w:r>
        <w:rPr>
          <w:rFonts w:ascii="Times New Roman" w:hAnsi="Times New Roman"/>
          <w:sz w:val="24"/>
          <w:szCs w:val="24"/>
        </w:rPr>
        <w:t>),</w:t>
      </w:r>
      <w:r w:rsidR="00184F2A" w:rsidRPr="004319EC">
        <w:rPr>
          <w:rFonts w:ascii="Times New Roman" w:hAnsi="Times New Roman"/>
          <w:sz w:val="24"/>
          <w:szCs w:val="24"/>
        </w:rPr>
        <w:t xml:space="preserve"> (toliau – Parama) Paramos gavėjui, o Paramos gavėjas įsipareigoja naudoti gautą Paramą Lietuvos Respublikos labdaros ir paramos įstatyme numatytų ir šioje Sutartyje detalizuotų visuomene</w:t>
      </w:r>
      <w:r w:rsidR="00967464">
        <w:rPr>
          <w:rFonts w:ascii="Times New Roman" w:hAnsi="Times New Roman"/>
          <w:sz w:val="24"/>
          <w:szCs w:val="24"/>
        </w:rPr>
        <w:t>i naudingų tikslų įgyvendinimui;</w:t>
      </w:r>
    </w:p>
    <w:p w:rsidR="004319EC" w:rsidRDefault="004319EC" w:rsidP="001A516D">
      <w:pPr>
        <w:shd w:val="clear" w:color="auto" w:fill="FFFFFF"/>
        <w:tabs>
          <w:tab w:val="left" w:pos="567"/>
        </w:tabs>
        <w:spacing w:after="0" w:line="360" w:lineRule="auto"/>
        <w:jc w:val="both"/>
        <w:rPr>
          <w:rFonts w:ascii="Times New Roman" w:hAnsi="Times New Roman"/>
          <w:b/>
          <w:sz w:val="24"/>
          <w:szCs w:val="24"/>
        </w:rPr>
      </w:pPr>
      <w:r>
        <w:rPr>
          <w:rFonts w:ascii="Times New Roman" w:hAnsi="Times New Roman"/>
          <w:sz w:val="24"/>
          <w:szCs w:val="24"/>
        </w:rPr>
        <w:tab/>
        <w:t xml:space="preserve">1.2. </w:t>
      </w:r>
      <w:r w:rsidR="00967464">
        <w:rPr>
          <w:rFonts w:ascii="Times New Roman" w:hAnsi="Times New Roman"/>
          <w:sz w:val="24"/>
          <w:szCs w:val="24"/>
        </w:rPr>
        <w:t>s</w:t>
      </w:r>
      <w:r w:rsidR="00184F2A" w:rsidRPr="004319EC">
        <w:rPr>
          <w:rFonts w:ascii="Times New Roman" w:hAnsi="Times New Roman"/>
          <w:sz w:val="24"/>
          <w:szCs w:val="24"/>
        </w:rPr>
        <w:t>utartis sudaryta vadovaujantis Lietuvos Respublikos labdaros ir paramos įstatymu bei</w:t>
      </w:r>
      <w:bookmarkStart w:id="1" w:name="_Ref327852322"/>
      <w:r w:rsidR="00967464">
        <w:rPr>
          <w:rFonts w:ascii="Times New Roman" w:hAnsi="Times New Roman"/>
          <w:sz w:val="24"/>
          <w:szCs w:val="24"/>
        </w:rPr>
        <w:t xml:space="preserve"> kitais teisės aktais;</w:t>
      </w:r>
    </w:p>
    <w:p w:rsidR="004319EC" w:rsidRDefault="004319EC" w:rsidP="001A516D">
      <w:pPr>
        <w:shd w:val="clear" w:color="auto" w:fill="FFFFFF"/>
        <w:tabs>
          <w:tab w:val="left" w:pos="567"/>
        </w:tabs>
        <w:spacing w:after="0" w:line="360" w:lineRule="auto"/>
        <w:jc w:val="both"/>
        <w:rPr>
          <w:rFonts w:ascii="Times New Roman" w:hAnsi="Times New Roman"/>
          <w:b/>
          <w:sz w:val="24"/>
          <w:szCs w:val="24"/>
        </w:rPr>
      </w:pPr>
      <w:r>
        <w:rPr>
          <w:rFonts w:ascii="Times New Roman" w:hAnsi="Times New Roman"/>
          <w:b/>
          <w:sz w:val="24"/>
          <w:szCs w:val="24"/>
        </w:rPr>
        <w:tab/>
      </w:r>
      <w:r w:rsidRPr="004319EC">
        <w:rPr>
          <w:rFonts w:ascii="Times New Roman" w:hAnsi="Times New Roman"/>
          <w:sz w:val="24"/>
          <w:szCs w:val="24"/>
        </w:rPr>
        <w:t>1.3.</w:t>
      </w:r>
      <w:r>
        <w:rPr>
          <w:rFonts w:ascii="Times New Roman" w:hAnsi="Times New Roman"/>
          <w:b/>
          <w:sz w:val="24"/>
          <w:szCs w:val="24"/>
        </w:rPr>
        <w:t xml:space="preserve"> </w:t>
      </w:r>
      <w:r w:rsidR="00967464">
        <w:rPr>
          <w:rFonts w:ascii="Times New Roman" w:hAnsi="Times New Roman"/>
          <w:sz w:val="24"/>
          <w:szCs w:val="24"/>
        </w:rPr>
        <w:t>š</w:t>
      </w:r>
      <w:r w:rsidR="00184F2A" w:rsidRPr="004319EC">
        <w:rPr>
          <w:rFonts w:ascii="Times New Roman" w:hAnsi="Times New Roman"/>
          <w:sz w:val="24"/>
          <w:szCs w:val="24"/>
        </w:rPr>
        <w:t xml:space="preserve">ios Sutarties tikslas yra teikti Paramą </w:t>
      </w:r>
      <w:r>
        <w:rPr>
          <w:rFonts w:ascii="Times New Roman" w:hAnsi="Times New Roman"/>
          <w:sz w:val="24"/>
          <w:szCs w:val="24"/>
        </w:rPr>
        <w:t>visuomenei naudingam tikslui – (</w:t>
      </w:r>
      <w:r w:rsidR="00184F2A" w:rsidRPr="004319EC">
        <w:rPr>
          <w:rFonts w:ascii="Times New Roman" w:hAnsi="Times New Roman"/>
          <w:i/>
          <w:sz w:val="24"/>
          <w:szCs w:val="24"/>
        </w:rPr>
        <w:t>nurodomas tikslas, esant poreikiui tikslas gali būti detalizuojamas nurodant atskirus remiamo projekto etapus, kiekvienam iš jų paskiriant atitinkamą Paramos dalį</w:t>
      </w:r>
      <w:r>
        <w:rPr>
          <w:rFonts w:ascii="Times New Roman" w:hAnsi="Times New Roman"/>
          <w:sz w:val="24"/>
          <w:szCs w:val="24"/>
        </w:rPr>
        <w:t>)</w:t>
      </w:r>
      <w:r w:rsidR="00184F2A" w:rsidRPr="004319EC">
        <w:rPr>
          <w:rFonts w:ascii="Times New Roman" w:hAnsi="Times New Roman"/>
          <w:sz w:val="24"/>
          <w:szCs w:val="24"/>
        </w:rPr>
        <w:t>.</w:t>
      </w:r>
      <w:bookmarkEnd w:id="1"/>
    </w:p>
    <w:p w:rsidR="004319EC" w:rsidRDefault="004319EC" w:rsidP="001A516D">
      <w:pPr>
        <w:shd w:val="clear" w:color="auto" w:fill="FFFFFF"/>
        <w:tabs>
          <w:tab w:val="left" w:pos="567"/>
        </w:tabs>
        <w:spacing w:after="0" w:line="360" w:lineRule="auto"/>
        <w:jc w:val="both"/>
        <w:rPr>
          <w:rFonts w:ascii="Times New Roman" w:hAnsi="Times New Roman"/>
          <w:b/>
          <w:sz w:val="24"/>
          <w:szCs w:val="24"/>
        </w:rPr>
      </w:pPr>
      <w:r>
        <w:rPr>
          <w:rFonts w:ascii="Times New Roman" w:hAnsi="Times New Roman"/>
          <w:b/>
          <w:sz w:val="24"/>
          <w:szCs w:val="24"/>
        </w:rPr>
        <w:tab/>
        <w:t xml:space="preserve">2. </w:t>
      </w:r>
      <w:r w:rsidR="00184F2A" w:rsidRPr="004319EC">
        <w:rPr>
          <w:rFonts w:ascii="Times New Roman" w:hAnsi="Times New Roman"/>
          <w:b/>
          <w:bCs/>
          <w:spacing w:val="1"/>
          <w:sz w:val="24"/>
          <w:szCs w:val="24"/>
        </w:rPr>
        <w:t>Paramos gavėjas</w:t>
      </w:r>
      <w:r w:rsidR="00184F2A" w:rsidRPr="004319EC">
        <w:rPr>
          <w:rFonts w:ascii="Times New Roman" w:hAnsi="Times New Roman"/>
          <w:b/>
          <w:bCs/>
          <w:i/>
          <w:iCs/>
          <w:spacing w:val="1"/>
          <w:sz w:val="24"/>
          <w:szCs w:val="24"/>
        </w:rPr>
        <w:t xml:space="preserve"> </w:t>
      </w:r>
      <w:r w:rsidR="00184F2A" w:rsidRPr="004319EC">
        <w:rPr>
          <w:rFonts w:ascii="Times New Roman" w:hAnsi="Times New Roman"/>
          <w:b/>
          <w:bCs/>
          <w:spacing w:val="1"/>
          <w:sz w:val="24"/>
          <w:szCs w:val="24"/>
        </w:rPr>
        <w:t>įsipareigoja:</w:t>
      </w:r>
    </w:p>
    <w:p w:rsidR="004319EC" w:rsidRDefault="004319EC" w:rsidP="001A516D">
      <w:pPr>
        <w:shd w:val="clear" w:color="auto" w:fill="FFFFFF"/>
        <w:tabs>
          <w:tab w:val="left" w:pos="567"/>
        </w:tabs>
        <w:spacing w:after="0" w:line="360" w:lineRule="auto"/>
        <w:jc w:val="both"/>
        <w:rPr>
          <w:rFonts w:ascii="Times New Roman" w:hAnsi="Times New Roman"/>
          <w:b/>
          <w:sz w:val="24"/>
          <w:szCs w:val="24"/>
        </w:rPr>
      </w:pPr>
      <w:r>
        <w:rPr>
          <w:rFonts w:ascii="Times New Roman" w:hAnsi="Times New Roman"/>
          <w:b/>
          <w:sz w:val="24"/>
          <w:szCs w:val="24"/>
        </w:rPr>
        <w:tab/>
      </w:r>
      <w:r w:rsidRPr="004319EC">
        <w:rPr>
          <w:rFonts w:ascii="Times New Roman" w:hAnsi="Times New Roman"/>
          <w:sz w:val="24"/>
          <w:szCs w:val="24"/>
        </w:rPr>
        <w:t>2.1.</w:t>
      </w:r>
      <w:r>
        <w:rPr>
          <w:rFonts w:ascii="Times New Roman" w:hAnsi="Times New Roman"/>
          <w:b/>
          <w:sz w:val="24"/>
          <w:szCs w:val="24"/>
        </w:rPr>
        <w:t xml:space="preserve"> </w:t>
      </w:r>
      <w:r w:rsidR="00184F2A" w:rsidRPr="004319EC">
        <w:rPr>
          <w:rFonts w:ascii="Times New Roman" w:hAnsi="Times New Roman"/>
          <w:sz w:val="24"/>
          <w:szCs w:val="24"/>
        </w:rPr>
        <w:t xml:space="preserve">Paramos davėjo Paramos gavėjui suteiktą Paramą naudoti tik šios Sutarties </w:t>
      </w:r>
      <w:r w:rsidR="00257086" w:rsidRPr="00257086">
        <w:rPr>
          <w:rFonts w:ascii="Times New Roman" w:hAnsi="Times New Roman"/>
          <w:sz w:val="24"/>
          <w:szCs w:val="24"/>
        </w:rPr>
        <w:t>1.3</w:t>
      </w:r>
      <w:r w:rsidR="00184F2A" w:rsidRPr="004319EC">
        <w:rPr>
          <w:rFonts w:ascii="Times New Roman" w:hAnsi="Times New Roman"/>
          <w:sz w:val="24"/>
          <w:szCs w:val="24"/>
        </w:rPr>
        <w:t xml:space="preserve"> punkt</w:t>
      </w:r>
      <w:r w:rsidR="00967464">
        <w:rPr>
          <w:rFonts w:ascii="Times New Roman" w:hAnsi="Times New Roman"/>
          <w:sz w:val="24"/>
          <w:szCs w:val="24"/>
        </w:rPr>
        <w:t xml:space="preserve">e nurodytam tikslui įgyvendinti; </w:t>
      </w:r>
    </w:p>
    <w:p w:rsidR="004319EC" w:rsidRDefault="004319EC" w:rsidP="001A516D">
      <w:pPr>
        <w:shd w:val="clear" w:color="auto" w:fill="FFFFFF"/>
        <w:tabs>
          <w:tab w:val="left" w:pos="567"/>
        </w:tabs>
        <w:spacing w:after="0" w:line="360" w:lineRule="auto"/>
        <w:jc w:val="both"/>
        <w:rPr>
          <w:rFonts w:ascii="Times New Roman" w:hAnsi="Times New Roman"/>
          <w:b/>
          <w:sz w:val="24"/>
          <w:szCs w:val="24"/>
        </w:rPr>
      </w:pPr>
      <w:r>
        <w:rPr>
          <w:rFonts w:ascii="Times New Roman" w:hAnsi="Times New Roman"/>
          <w:b/>
          <w:sz w:val="24"/>
          <w:szCs w:val="24"/>
        </w:rPr>
        <w:tab/>
      </w:r>
      <w:r w:rsidRPr="004319EC">
        <w:rPr>
          <w:rFonts w:ascii="Times New Roman" w:hAnsi="Times New Roman"/>
          <w:sz w:val="24"/>
          <w:szCs w:val="24"/>
        </w:rPr>
        <w:t>2.2.</w:t>
      </w:r>
      <w:r>
        <w:rPr>
          <w:rFonts w:ascii="Times New Roman" w:hAnsi="Times New Roman"/>
          <w:b/>
          <w:sz w:val="24"/>
          <w:szCs w:val="24"/>
        </w:rPr>
        <w:t xml:space="preserve"> </w:t>
      </w:r>
      <w:r w:rsidR="00967464">
        <w:rPr>
          <w:rFonts w:ascii="Times New Roman" w:hAnsi="Times New Roman"/>
          <w:sz w:val="24"/>
          <w:szCs w:val="24"/>
        </w:rPr>
        <w:t>p</w:t>
      </w:r>
      <w:r w:rsidR="00184F2A" w:rsidRPr="004319EC">
        <w:rPr>
          <w:rFonts w:ascii="Times New Roman" w:hAnsi="Times New Roman"/>
          <w:sz w:val="24"/>
          <w:szCs w:val="24"/>
        </w:rPr>
        <w:t>riimti Paramos davėjo teikiamą paramą, vadovaujantis Lietuvos Respublik</w:t>
      </w:r>
      <w:r w:rsidR="00967464">
        <w:rPr>
          <w:rFonts w:ascii="Times New Roman" w:hAnsi="Times New Roman"/>
          <w:sz w:val="24"/>
          <w:szCs w:val="24"/>
        </w:rPr>
        <w:t xml:space="preserve">os labdaros ir paramos įstatymu; </w:t>
      </w:r>
    </w:p>
    <w:p w:rsidR="004319EC" w:rsidRDefault="004319EC" w:rsidP="001A516D">
      <w:pPr>
        <w:shd w:val="clear" w:color="auto" w:fill="FFFFFF"/>
        <w:tabs>
          <w:tab w:val="left" w:pos="567"/>
        </w:tabs>
        <w:spacing w:after="0" w:line="360" w:lineRule="auto"/>
        <w:jc w:val="both"/>
        <w:rPr>
          <w:rFonts w:ascii="Times New Roman" w:hAnsi="Times New Roman"/>
          <w:b/>
          <w:sz w:val="24"/>
          <w:szCs w:val="24"/>
        </w:rPr>
      </w:pPr>
      <w:r>
        <w:rPr>
          <w:rFonts w:ascii="Times New Roman" w:hAnsi="Times New Roman"/>
          <w:b/>
          <w:sz w:val="24"/>
          <w:szCs w:val="24"/>
        </w:rPr>
        <w:tab/>
      </w:r>
      <w:r w:rsidRPr="004319EC">
        <w:rPr>
          <w:rFonts w:ascii="Times New Roman" w:hAnsi="Times New Roman"/>
          <w:sz w:val="24"/>
          <w:szCs w:val="24"/>
        </w:rPr>
        <w:t>2.3.</w:t>
      </w:r>
      <w:r>
        <w:rPr>
          <w:rFonts w:ascii="Times New Roman" w:hAnsi="Times New Roman"/>
          <w:b/>
          <w:sz w:val="24"/>
          <w:szCs w:val="24"/>
        </w:rPr>
        <w:t xml:space="preserve"> </w:t>
      </w:r>
      <w:r w:rsidR="00967464">
        <w:rPr>
          <w:rFonts w:ascii="Times New Roman" w:hAnsi="Times New Roman"/>
          <w:sz w:val="24"/>
          <w:szCs w:val="24"/>
        </w:rPr>
        <w:t>s</w:t>
      </w:r>
      <w:r w:rsidR="00184F2A" w:rsidRPr="004319EC">
        <w:rPr>
          <w:rFonts w:ascii="Times New Roman" w:hAnsi="Times New Roman"/>
          <w:sz w:val="24"/>
          <w:szCs w:val="24"/>
        </w:rPr>
        <w:t xml:space="preserve">iekiant sudaryti sąlygas susipažinti su Paramos davėjo paremtų tikslų įgyvendinimo eiga, kviesti nemokamai dalyvauti Paramos gavėjo renginiuose, kurie vyksta įgyvendinant šios Sutarties </w:t>
      </w:r>
      <w:r w:rsidR="00257086" w:rsidRPr="00257086">
        <w:rPr>
          <w:rFonts w:ascii="Times New Roman" w:hAnsi="Times New Roman"/>
          <w:sz w:val="24"/>
          <w:szCs w:val="24"/>
        </w:rPr>
        <w:t>1.3</w:t>
      </w:r>
      <w:r w:rsidR="00257086">
        <w:rPr>
          <w:rFonts w:ascii="Times New Roman" w:hAnsi="Times New Roman"/>
          <w:sz w:val="24"/>
          <w:szCs w:val="24"/>
        </w:rPr>
        <w:t xml:space="preserve"> </w:t>
      </w:r>
      <w:r>
        <w:rPr>
          <w:rFonts w:ascii="Times New Roman" w:hAnsi="Times New Roman"/>
          <w:sz w:val="24"/>
          <w:szCs w:val="24"/>
        </w:rPr>
        <w:t>punkte nurodytą tikslą (</w:t>
      </w:r>
      <w:r w:rsidR="00184F2A" w:rsidRPr="004319EC">
        <w:rPr>
          <w:rFonts w:ascii="Times New Roman" w:hAnsi="Times New Roman"/>
          <w:i/>
          <w:sz w:val="24"/>
          <w:szCs w:val="24"/>
        </w:rPr>
        <w:t>nustatoma, jeigu taikytina atsižvelgiant į remiamą projektą</w:t>
      </w:r>
      <w:r>
        <w:rPr>
          <w:rFonts w:ascii="Times New Roman" w:hAnsi="Times New Roman"/>
          <w:sz w:val="24"/>
          <w:szCs w:val="24"/>
        </w:rPr>
        <w:t>)</w:t>
      </w:r>
      <w:r w:rsidR="00967464">
        <w:rPr>
          <w:rFonts w:ascii="Times New Roman" w:hAnsi="Times New Roman"/>
          <w:sz w:val="24"/>
          <w:szCs w:val="24"/>
        </w:rPr>
        <w:t xml:space="preserve">; </w:t>
      </w:r>
    </w:p>
    <w:p w:rsidR="00967464" w:rsidRDefault="004319EC" w:rsidP="001A516D">
      <w:pPr>
        <w:shd w:val="clear" w:color="auto" w:fill="FFFFFF"/>
        <w:tabs>
          <w:tab w:val="left" w:pos="567"/>
        </w:tabs>
        <w:spacing w:after="0" w:line="360" w:lineRule="auto"/>
        <w:jc w:val="both"/>
        <w:rPr>
          <w:rFonts w:ascii="Times New Roman" w:hAnsi="Times New Roman"/>
          <w:b/>
          <w:sz w:val="24"/>
          <w:szCs w:val="24"/>
        </w:rPr>
      </w:pPr>
      <w:r>
        <w:rPr>
          <w:rFonts w:ascii="Times New Roman" w:hAnsi="Times New Roman"/>
          <w:b/>
          <w:sz w:val="24"/>
          <w:szCs w:val="24"/>
        </w:rPr>
        <w:tab/>
      </w:r>
      <w:r w:rsidRPr="004319EC">
        <w:rPr>
          <w:rFonts w:ascii="Times New Roman" w:hAnsi="Times New Roman"/>
          <w:sz w:val="24"/>
          <w:szCs w:val="24"/>
        </w:rPr>
        <w:t>2.4.</w:t>
      </w:r>
      <w:r>
        <w:rPr>
          <w:rFonts w:ascii="Times New Roman" w:hAnsi="Times New Roman"/>
          <w:b/>
          <w:sz w:val="24"/>
          <w:szCs w:val="24"/>
        </w:rPr>
        <w:t xml:space="preserve"> </w:t>
      </w:r>
      <w:r w:rsidR="00967464">
        <w:rPr>
          <w:rFonts w:ascii="Times New Roman" w:hAnsi="Times New Roman"/>
          <w:sz w:val="24"/>
          <w:szCs w:val="24"/>
        </w:rPr>
        <w:t>n</w:t>
      </w:r>
      <w:r w:rsidR="00184F2A" w:rsidRPr="004319EC">
        <w:rPr>
          <w:rFonts w:ascii="Times New Roman" w:hAnsi="Times New Roman"/>
          <w:sz w:val="24"/>
          <w:szCs w:val="24"/>
        </w:rPr>
        <w:t xml:space="preserve">eviršydamas Lietuvos Respublikos labdaros ir paramos įstatyme nustatyto išlaidų, kurias patiria Paramos gavėjas, maksimalaus dydžio (10 proc. nuo 1.1 p. nurodytos sumos), viešinti </w:t>
      </w:r>
      <w:r w:rsidR="00184F2A" w:rsidRPr="004319EC">
        <w:rPr>
          <w:rFonts w:ascii="Times New Roman" w:hAnsi="Times New Roman"/>
          <w:sz w:val="24"/>
          <w:szCs w:val="24"/>
        </w:rPr>
        <w:lastRenderedPageBreak/>
        <w:t>informaciją apie Paramos davėją įvairiomis informacijos sklaidos priemonėmis, naudojant oficialų Paramos davėjo logotipą</w:t>
      </w:r>
      <w:r w:rsidR="00967464">
        <w:rPr>
          <w:rFonts w:ascii="Times New Roman" w:hAnsi="Times New Roman"/>
          <w:sz w:val="24"/>
          <w:szCs w:val="24"/>
        </w:rPr>
        <w:t xml:space="preserve"> ir kitą reikalingą informaciją;</w:t>
      </w:r>
      <w:r w:rsidR="00184F2A" w:rsidRPr="004319EC">
        <w:rPr>
          <w:rFonts w:ascii="Times New Roman" w:hAnsi="Times New Roman"/>
          <w:sz w:val="24"/>
          <w:szCs w:val="24"/>
        </w:rPr>
        <w:t xml:space="preserve"> </w:t>
      </w:r>
    </w:p>
    <w:p w:rsidR="00967464" w:rsidRDefault="00967464" w:rsidP="001A516D">
      <w:pPr>
        <w:shd w:val="clear" w:color="auto" w:fill="FFFFFF"/>
        <w:tabs>
          <w:tab w:val="left" w:pos="567"/>
        </w:tabs>
        <w:spacing w:after="0" w:line="360" w:lineRule="auto"/>
        <w:jc w:val="both"/>
        <w:rPr>
          <w:rFonts w:ascii="Times New Roman" w:hAnsi="Times New Roman"/>
          <w:sz w:val="24"/>
          <w:szCs w:val="24"/>
        </w:rPr>
      </w:pPr>
      <w:r>
        <w:rPr>
          <w:rFonts w:ascii="Times New Roman" w:hAnsi="Times New Roman"/>
          <w:b/>
          <w:sz w:val="24"/>
          <w:szCs w:val="24"/>
        </w:rPr>
        <w:tab/>
      </w:r>
      <w:r w:rsidRPr="00967464">
        <w:rPr>
          <w:rFonts w:ascii="Times New Roman" w:hAnsi="Times New Roman"/>
          <w:sz w:val="24"/>
          <w:szCs w:val="24"/>
        </w:rPr>
        <w:t>2.5.</w:t>
      </w:r>
      <w:r>
        <w:rPr>
          <w:rFonts w:ascii="Times New Roman" w:hAnsi="Times New Roman"/>
          <w:b/>
          <w:sz w:val="24"/>
          <w:szCs w:val="24"/>
        </w:rPr>
        <w:t xml:space="preserve"> </w:t>
      </w:r>
      <w:r>
        <w:rPr>
          <w:rFonts w:ascii="Times New Roman" w:hAnsi="Times New Roman"/>
          <w:sz w:val="24"/>
          <w:szCs w:val="24"/>
        </w:rPr>
        <w:t>p</w:t>
      </w:r>
      <w:r w:rsidR="00184F2A" w:rsidRPr="00967464">
        <w:rPr>
          <w:rFonts w:ascii="Times New Roman" w:hAnsi="Times New Roman"/>
          <w:sz w:val="24"/>
          <w:szCs w:val="24"/>
        </w:rPr>
        <w:t>o Paramos projekto įgyvendinimo iki sausio 31 d. Paramos davėjui pateikti Paramos panaudojimo ataskaitą (1 priedas) apie suteiktos Paramos panaudojimą</w:t>
      </w:r>
      <w:r>
        <w:rPr>
          <w:rFonts w:ascii="Times New Roman" w:hAnsi="Times New Roman"/>
          <w:sz w:val="24"/>
          <w:szCs w:val="24"/>
        </w:rPr>
        <w:t xml:space="preserve"> ir Paramos tikslų įgyvendinimą;</w:t>
      </w:r>
      <w:r w:rsidR="00184F2A" w:rsidRPr="00967464">
        <w:rPr>
          <w:rFonts w:ascii="Times New Roman" w:hAnsi="Times New Roman"/>
          <w:sz w:val="24"/>
          <w:szCs w:val="24"/>
        </w:rPr>
        <w:t xml:space="preserve"> </w:t>
      </w:r>
    </w:p>
    <w:p w:rsidR="00967464" w:rsidRDefault="00967464" w:rsidP="001A516D">
      <w:pPr>
        <w:shd w:val="clear" w:color="auto" w:fill="FFFFFF"/>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967464">
        <w:rPr>
          <w:rFonts w:ascii="Times New Roman" w:hAnsi="Times New Roman"/>
          <w:sz w:val="24"/>
          <w:szCs w:val="24"/>
        </w:rPr>
        <w:t>2.6.</w:t>
      </w:r>
      <w:r>
        <w:rPr>
          <w:rFonts w:ascii="Times New Roman" w:hAnsi="Times New Roman"/>
          <w:b/>
          <w:sz w:val="24"/>
          <w:szCs w:val="24"/>
        </w:rPr>
        <w:t xml:space="preserve"> </w:t>
      </w:r>
      <w:r>
        <w:rPr>
          <w:rFonts w:ascii="Times New Roman" w:hAnsi="Times New Roman"/>
          <w:sz w:val="24"/>
          <w:szCs w:val="24"/>
        </w:rPr>
        <w:t>p</w:t>
      </w:r>
      <w:r w:rsidR="00184F2A" w:rsidRPr="00967464">
        <w:rPr>
          <w:rFonts w:ascii="Times New Roman" w:hAnsi="Times New Roman"/>
          <w:sz w:val="24"/>
          <w:szCs w:val="24"/>
        </w:rPr>
        <w:t xml:space="preserve">ateikti Paramos davėjui Lietuvos Respublikos labdaros ir paramos įstatyme numatytas </w:t>
      </w:r>
      <w:r w:rsidR="00244987" w:rsidRPr="00967464">
        <w:rPr>
          <w:rFonts w:ascii="Times New Roman" w:hAnsi="Times New Roman"/>
          <w:sz w:val="24"/>
          <w:szCs w:val="24"/>
        </w:rPr>
        <w:t xml:space="preserve"> </w:t>
      </w:r>
      <w:r w:rsidR="00184F2A" w:rsidRPr="00967464">
        <w:rPr>
          <w:rFonts w:ascii="Times New Roman" w:hAnsi="Times New Roman"/>
          <w:sz w:val="24"/>
          <w:szCs w:val="24"/>
        </w:rPr>
        <w:t>Paramos davėjo Valstybinei mokesčių inspekcijai pateiktas ataskaitas apie gautą paramą ir jos</w:t>
      </w:r>
      <w:r>
        <w:rPr>
          <w:rFonts w:ascii="Times New Roman" w:hAnsi="Times New Roman"/>
          <w:sz w:val="24"/>
          <w:szCs w:val="24"/>
        </w:rPr>
        <w:t xml:space="preserve"> panaudojimą. </w:t>
      </w:r>
    </w:p>
    <w:p w:rsidR="00184F2A" w:rsidRPr="00967464" w:rsidRDefault="00967464" w:rsidP="001A516D">
      <w:pPr>
        <w:shd w:val="clear" w:color="auto" w:fill="FFFFFF"/>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967464">
        <w:rPr>
          <w:rFonts w:ascii="Times New Roman" w:hAnsi="Times New Roman"/>
          <w:b/>
          <w:sz w:val="24"/>
          <w:szCs w:val="24"/>
        </w:rPr>
        <w:t>3.</w:t>
      </w:r>
      <w:r>
        <w:rPr>
          <w:rFonts w:ascii="Times New Roman" w:hAnsi="Times New Roman"/>
          <w:sz w:val="24"/>
          <w:szCs w:val="24"/>
        </w:rPr>
        <w:t xml:space="preserve"> </w:t>
      </w:r>
      <w:r w:rsidR="00184F2A" w:rsidRPr="004319EC">
        <w:rPr>
          <w:rFonts w:ascii="Times New Roman" w:hAnsi="Times New Roman"/>
          <w:b/>
          <w:bCs/>
          <w:spacing w:val="1"/>
          <w:sz w:val="24"/>
          <w:szCs w:val="24"/>
        </w:rPr>
        <w:t>Paramos davėjas</w:t>
      </w:r>
      <w:r w:rsidR="00184F2A" w:rsidRPr="004319EC">
        <w:rPr>
          <w:rFonts w:ascii="Times New Roman" w:hAnsi="Times New Roman"/>
          <w:b/>
          <w:bCs/>
          <w:i/>
          <w:iCs/>
          <w:spacing w:val="1"/>
          <w:sz w:val="24"/>
          <w:szCs w:val="24"/>
        </w:rPr>
        <w:t xml:space="preserve"> </w:t>
      </w:r>
      <w:r w:rsidR="00184F2A" w:rsidRPr="004319EC">
        <w:rPr>
          <w:rFonts w:ascii="Times New Roman" w:hAnsi="Times New Roman"/>
          <w:b/>
          <w:bCs/>
          <w:spacing w:val="1"/>
          <w:sz w:val="24"/>
          <w:szCs w:val="24"/>
        </w:rPr>
        <w:t>įsipareigoja:</w:t>
      </w:r>
    </w:p>
    <w:p w:rsidR="00967464" w:rsidRDefault="00967464" w:rsidP="001A516D">
      <w:pPr>
        <w:spacing w:after="0" w:line="360" w:lineRule="auto"/>
        <w:ind w:firstLine="567"/>
        <w:jc w:val="both"/>
        <w:rPr>
          <w:rFonts w:ascii="Times New Roman" w:hAnsi="Times New Roman"/>
          <w:sz w:val="24"/>
          <w:szCs w:val="24"/>
        </w:rPr>
      </w:pPr>
      <w:bookmarkStart w:id="2" w:name="_Ref327862238"/>
      <w:r>
        <w:rPr>
          <w:rFonts w:ascii="Times New Roman" w:hAnsi="Times New Roman"/>
          <w:sz w:val="24"/>
          <w:szCs w:val="24"/>
        </w:rPr>
        <w:t>3.1. s</w:t>
      </w:r>
      <w:r w:rsidR="00184F2A" w:rsidRPr="004319EC">
        <w:rPr>
          <w:rFonts w:ascii="Times New Roman" w:hAnsi="Times New Roman"/>
          <w:sz w:val="24"/>
          <w:szCs w:val="24"/>
        </w:rPr>
        <w:t xml:space="preserve">uteikti Paramos gavėjui Paramą šios Sutarties </w:t>
      </w:r>
      <w:r w:rsidR="00677CA9" w:rsidRPr="00677CA9">
        <w:rPr>
          <w:rFonts w:ascii="Times New Roman" w:hAnsi="Times New Roman"/>
        </w:rPr>
        <w:t>1.3</w:t>
      </w:r>
      <w:r w:rsidR="00184F2A" w:rsidRPr="004319EC">
        <w:rPr>
          <w:rFonts w:ascii="Times New Roman" w:hAnsi="Times New Roman"/>
          <w:sz w:val="24"/>
          <w:szCs w:val="24"/>
        </w:rPr>
        <w:t xml:space="preserve"> punkte nurodyto tikslo įgyvendinimui laikantis žemiau nurodytų terminų ir tvarkos:</w:t>
      </w:r>
      <w:bookmarkEnd w:id="2"/>
    </w:p>
    <w:p w:rsidR="00967464" w:rsidRDefault="00967464"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3.1.1. </w:t>
      </w:r>
      <w:r w:rsidR="00184F2A" w:rsidRPr="004319EC">
        <w:rPr>
          <w:rFonts w:ascii="Times New Roman" w:hAnsi="Times New Roman"/>
          <w:sz w:val="24"/>
          <w:szCs w:val="24"/>
        </w:rPr>
        <w:t>_______________;</w:t>
      </w:r>
    </w:p>
    <w:p w:rsidR="00967464" w:rsidRDefault="00967464"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3.1.2. </w:t>
      </w:r>
      <w:r w:rsidR="00184F2A" w:rsidRPr="00967464">
        <w:rPr>
          <w:rFonts w:ascii="Times New Roman" w:hAnsi="Times New Roman"/>
          <w:sz w:val="24"/>
          <w:szCs w:val="24"/>
        </w:rPr>
        <w:t>_______________.</w:t>
      </w:r>
    </w:p>
    <w:p w:rsidR="00967464" w:rsidRDefault="00967464" w:rsidP="001A516D">
      <w:pPr>
        <w:spacing w:after="0" w:line="360" w:lineRule="auto"/>
        <w:ind w:firstLine="567"/>
        <w:jc w:val="both"/>
        <w:rPr>
          <w:rFonts w:ascii="Times New Roman" w:hAnsi="Times New Roman"/>
          <w:sz w:val="24"/>
          <w:szCs w:val="24"/>
        </w:rPr>
      </w:pPr>
      <w:r w:rsidRPr="00967464">
        <w:rPr>
          <w:rFonts w:ascii="Times New Roman" w:hAnsi="Times New Roman"/>
          <w:b/>
          <w:sz w:val="24"/>
          <w:szCs w:val="24"/>
        </w:rPr>
        <w:t>4.</w:t>
      </w:r>
      <w:r w:rsidRPr="00967464">
        <w:rPr>
          <w:rFonts w:ascii="Times New Roman" w:hAnsi="Times New Roman"/>
          <w:sz w:val="24"/>
          <w:szCs w:val="24"/>
        </w:rPr>
        <w:t xml:space="preserve"> </w:t>
      </w:r>
      <w:r w:rsidR="00184F2A" w:rsidRPr="00967464">
        <w:rPr>
          <w:rFonts w:ascii="Times New Roman" w:hAnsi="Times New Roman"/>
          <w:b/>
          <w:bCs/>
          <w:spacing w:val="1"/>
          <w:sz w:val="24"/>
          <w:szCs w:val="24"/>
        </w:rPr>
        <w:t>Kitos sąlygos:</w:t>
      </w:r>
    </w:p>
    <w:p w:rsidR="00967464" w:rsidRDefault="00967464" w:rsidP="001A516D">
      <w:pPr>
        <w:spacing w:after="0" w:line="360" w:lineRule="auto"/>
        <w:ind w:firstLine="567"/>
        <w:jc w:val="both"/>
        <w:rPr>
          <w:rFonts w:ascii="Times New Roman" w:hAnsi="Times New Roman"/>
          <w:sz w:val="24"/>
          <w:szCs w:val="24"/>
        </w:rPr>
      </w:pPr>
      <w:r>
        <w:rPr>
          <w:rFonts w:ascii="Times New Roman" w:hAnsi="Times New Roman"/>
          <w:sz w:val="24"/>
          <w:szCs w:val="24"/>
        </w:rPr>
        <w:t>4.1. Š</w:t>
      </w:r>
      <w:r w:rsidR="00184F2A" w:rsidRPr="00967464">
        <w:rPr>
          <w:rFonts w:ascii="Times New Roman" w:hAnsi="Times New Roman"/>
          <w:spacing w:val="1"/>
          <w:sz w:val="24"/>
          <w:szCs w:val="24"/>
        </w:rPr>
        <w:t>alių atstovai pareiškia, kad yra ko</w:t>
      </w:r>
      <w:r w:rsidRPr="00967464">
        <w:rPr>
          <w:rFonts w:ascii="Times New Roman" w:hAnsi="Times New Roman"/>
          <w:spacing w:val="1"/>
          <w:sz w:val="24"/>
          <w:szCs w:val="24"/>
        </w:rPr>
        <w:t>mpetentingi sudaryti šį sandorį;</w:t>
      </w:r>
    </w:p>
    <w:p w:rsidR="00967464" w:rsidRDefault="00967464"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4.2. </w:t>
      </w:r>
      <w:r w:rsidR="00184F2A" w:rsidRPr="00967464">
        <w:rPr>
          <w:rFonts w:ascii="Times New Roman" w:hAnsi="Times New Roman"/>
          <w:spacing w:val="1"/>
          <w:sz w:val="24"/>
          <w:szCs w:val="24"/>
        </w:rPr>
        <w:t xml:space="preserve">Paramos gavėjas pareiškia ir garantuoja, kad pagal </w:t>
      </w:r>
      <w:r w:rsidR="00184F2A" w:rsidRPr="00967464">
        <w:rPr>
          <w:rFonts w:ascii="Times New Roman" w:hAnsi="Times New Roman"/>
          <w:sz w:val="24"/>
          <w:szCs w:val="24"/>
        </w:rPr>
        <w:t xml:space="preserve">Lietuvos Respublikos labdaros ir paramos įstatymą </w:t>
      </w:r>
      <w:r w:rsidR="00184F2A" w:rsidRPr="00967464">
        <w:rPr>
          <w:rFonts w:ascii="Times New Roman" w:hAnsi="Times New Roman"/>
          <w:spacing w:val="1"/>
          <w:sz w:val="24"/>
          <w:szCs w:val="24"/>
        </w:rPr>
        <w:t>jam yra su</w:t>
      </w:r>
      <w:r w:rsidRPr="00967464">
        <w:rPr>
          <w:rFonts w:ascii="Times New Roman" w:hAnsi="Times New Roman"/>
          <w:spacing w:val="1"/>
          <w:sz w:val="24"/>
          <w:szCs w:val="24"/>
        </w:rPr>
        <w:t xml:space="preserve">teiktas paramos gavėjo statusas; </w:t>
      </w:r>
    </w:p>
    <w:p w:rsidR="00967464" w:rsidRDefault="00967464"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4.3. </w:t>
      </w:r>
      <w:r w:rsidR="00184F2A" w:rsidRPr="00967464">
        <w:rPr>
          <w:rFonts w:ascii="Times New Roman" w:hAnsi="Times New Roman"/>
          <w:sz w:val="24"/>
          <w:szCs w:val="24"/>
        </w:rPr>
        <w:t>Šalys įsipareigoja savo apskaitoje ir atskaitomybėje atspindėti suteiktą/gautą paramą</w:t>
      </w:r>
      <w:r>
        <w:rPr>
          <w:rFonts w:ascii="Times New Roman" w:hAnsi="Times New Roman"/>
          <w:sz w:val="24"/>
          <w:szCs w:val="24"/>
        </w:rPr>
        <w:t xml:space="preserve">;   </w:t>
      </w:r>
    </w:p>
    <w:p w:rsidR="00967464" w:rsidRDefault="00967464"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4.4. </w:t>
      </w:r>
      <w:r w:rsidR="00184F2A" w:rsidRPr="00967464">
        <w:rPr>
          <w:rFonts w:ascii="Times New Roman" w:hAnsi="Times New Roman"/>
          <w:sz w:val="24"/>
          <w:szCs w:val="24"/>
        </w:rPr>
        <w:t>Sutartis gali būti nutraukta:</w:t>
      </w:r>
    </w:p>
    <w:p w:rsidR="00967464" w:rsidRDefault="00967464"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4.4.1. </w:t>
      </w:r>
      <w:r w:rsidR="00184F2A" w:rsidRPr="00967464">
        <w:rPr>
          <w:rFonts w:ascii="Times New Roman" w:hAnsi="Times New Roman"/>
          <w:sz w:val="24"/>
          <w:szCs w:val="24"/>
        </w:rPr>
        <w:t>raštišku šalių susitarimu;</w:t>
      </w:r>
    </w:p>
    <w:p w:rsidR="001A516D" w:rsidRDefault="00967464"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4.4.2. </w:t>
      </w:r>
      <w:r w:rsidR="00184F2A" w:rsidRPr="001A516D">
        <w:rPr>
          <w:rFonts w:ascii="Times New Roman" w:hAnsi="Times New Roman"/>
          <w:sz w:val="24"/>
          <w:szCs w:val="24"/>
        </w:rPr>
        <w:t>Paramos davėjo sprendimu ir vienašališku pranešimu apie nutraukimą</w:t>
      </w:r>
      <w:r w:rsidR="001A516D" w:rsidRPr="001A516D">
        <w:rPr>
          <w:rFonts w:ascii="Times New Roman" w:hAnsi="Times New Roman"/>
          <w:sz w:val="24"/>
          <w:szCs w:val="24"/>
        </w:rPr>
        <w:t>,</w:t>
      </w:r>
      <w:r w:rsidR="00184F2A" w:rsidRPr="001A516D">
        <w:rPr>
          <w:rFonts w:ascii="Times New Roman" w:hAnsi="Times New Roman"/>
          <w:sz w:val="24"/>
          <w:szCs w:val="24"/>
        </w:rPr>
        <w:t xml:space="preserve"> nenurodant tokio nutraukimo priežasties, jeigu Parama faktiškai dar nebuvo suteikta ar buvo suteikta tik Paramos dalis. Šalys susitaria, kad Sutartį nutraukus šiame punkte nurodytu atveju Paramos davėjas neprivalės atlyginti jokių Paramos gavėjo išlaidų, kurias jam teko patirti dėl įsipareigojimų pagal šią Sutartį įgyvendinimo ar darbų, atliekamų įgyvendinant šios Sutarties tikslą, nurodytą šios Sutarties </w:t>
      </w:r>
      <w:r w:rsidR="00257086" w:rsidRPr="00257086">
        <w:rPr>
          <w:rFonts w:ascii="Times New Roman" w:hAnsi="Times New Roman"/>
          <w:sz w:val="24"/>
          <w:szCs w:val="24"/>
        </w:rPr>
        <w:t>1.3</w:t>
      </w:r>
      <w:r w:rsidR="00184F2A" w:rsidRPr="001A516D">
        <w:rPr>
          <w:rFonts w:ascii="Times New Roman" w:hAnsi="Times New Roman"/>
          <w:sz w:val="24"/>
          <w:szCs w:val="24"/>
        </w:rPr>
        <w:t xml:space="preserve"> punkte;</w:t>
      </w:r>
    </w:p>
    <w:p w:rsidR="001A516D" w:rsidRDefault="001A516D"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4.4.3. </w:t>
      </w:r>
      <w:r w:rsidR="00184F2A" w:rsidRPr="001A516D">
        <w:rPr>
          <w:rFonts w:ascii="Times New Roman" w:hAnsi="Times New Roman"/>
          <w:sz w:val="24"/>
          <w:szCs w:val="24"/>
        </w:rPr>
        <w:t xml:space="preserve">Paramos davėjo vienašališku pranešimu, jei Paramos gavėjas reikšmingai pažeidžia šią Sutartį. Šiuo atveju, reikšmingu Sutarties pažeidimu laikoma paramos naudojimas kitų tikslų įgyvendinimui, t. y. ne šios Sutarties </w:t>
      </w:r>
      <w:r w:rsidR="00257086" w:rsidRPr="00257086">
        <w:rPr>
          <w:rFonts w:ascii="Times New Roman" w:hAnsi="Times New Roman"/>
          <w:sz w:val="24"/>
          <w:szCs w:val="24"/>
        </w:rPr>
        <w:t>1.3</w:t>
      </w:r>
      <w:r w:rsidR="00184F2A" w:rsidRPr="001A516D">
        <w:rPr>
          <w:rFonts w:ascii="Times New Roman" w:hAnsi="Times New Roman"/>
          <w:sz w:val="24"/>
          <w:szCs w:val="24"/>
        </w:rPr>
        <w:t xml:space="preserve"> punkte nurodytam tikslui pasiekti bei Lietuvos Respublikos labdaros ir paramos įstatymo nuostatų dėl paramos panaudojimo pažeidimas. Tokiu atveju Paramos gavėjas Paramos davėjo reikalavimu privalo per 3 (tris) mėnesius nuo raštiško reikalavimo gavimo dienos grąžinti tai, ką yra gavęs iš P</w:t>
      </w:r>
      <w:r>
        <w:rPr>
          <w:rFonts w:ascii="Times New Roman" w:hAnsi="Times New Roman"/>
          <w:sz w:val="24"/>
          <w:szCs w:val="24"/>
        </w:rPr>
        <w:t xml:space="preserve">aramos gavėjo pagal šią Sutartį; </w:t>
      </w:r>
    </w:p>
    <w:p w:rsidR="001A516D" w:rsidRDefault="001A516D"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4.4.4. </w:t>
      </w:r>
      <w:r w:rsidR="00184F2A" w:rsidRPr="001A516D">
        <w:rPr>
          <w:rFonts w:ascii="Times New Roman" w:hAnsi="Times New Roman"/>
          <w:sz w:val="24"/>
          <w:szCs w:val="24"/>
        </w:rPr>
        <w:t xml:space="preserve">Paramos gavėjo reikalavimu, apie Sutarties nutraukimą įspėjus Paramos davėją ne mažiau kaip prieš 30 dienų, jei Paramos davėjas reikšmingai pažeidžia šią Sutartį. Šiuo atveju, </w:t>
      </w:r>
      <w:r w:rsidR="00184F2A" w:rsidRPr="001A516D">
        <w:rPr>
          <w:rFonts w:ascii="Times New Roman" w:hAnsi="Times New Roman"/>
          <w:sz w:val="24"/>
          <w:szCs w:val="24"/>
        </w:rPr>
        <w:lastRenderedPageBreak/>
        <w:t>reikšmingu Sutarties pažeidimu laikomas Paramos davėjo įsipareigojimų, nustatytų Sutarties</w:t>
      </w:r>
      <w:r>
        <w:rPr>
          <w:rFonts w:ascii="Times New Roman" w:hAnsi="Times New Roman"/>
          <w:sz w:val="24"/>
          <w:szCs w:val="24"/>
        </w:rPr>
        <w:t xml:space="preserve"> 3.1, 2.4 punktuose, nevykdymas; </w:t>
      </w:r>
    </w:p>
    <w:p w:rsidR="001A516D" w:rsidRDefault="001A516D"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4.5. </w:t>
      </w:r>
      <w:r w:rsidR="00184F2A" w:rsidRPr="001A516D">
        <w:rPr>
          <w:rFonts w:ascii="Times New Roman" w:hAnsi="Times New Roman"/>
          <w:sz w:val="24"/>
          <w:szCs w:val="24"/>
        </w:rPr>
        <w:t xml:space="preserve">Jei dėl pasikeitusių aplinkybių suteiktos Paramos Sutarties </w:t>
      </w:r>
      <w:r w:rsidR="00257086" w:rsidRPr="00257086">
        <w:rPr>
          <w:rFonts w:ascii="Times New Roman" w:hAnsi="Times New Roman"/>
          <w:sz w:val="24"/>
          <w:szCs w:val="24"/>
        </w:rPr>
        <w:t>1.3</w:t>
      </w:r>
      <w:r w:rsidR="00184F2A" w:rsidRPr="001A516D">
        <w:rPr>
          <w:rFonts w:ascii="Times New Roman" w:hAnsi="Times New Roman"/>
          <w:sz w:val="24"/>
          <w:szCs w:val="24"/>
        </w:rPr>
        <w:t xml:space="preserve"> punkte nurodytam tikslui neįmanoma panaudoti, Paramos gavėjas privalo ne vėliau kaip per 3 (tris) mėnesius nuo to momento, kuomet tapo aišku, kad Paramos neįmanoma panaudoti Sutarties </w:t>
      </w:r>
      <w:r w:rsidR="00257086" w:rsidRPr="00257086">
        <w:rPr>
          <w:rFonts w:ascii="Times New Roman" w:hAnsi="Times New Roman"/>
          <w:sz w:val="24"/>
          <w:szCs w:val="24"/>
        </w:rPr>
        <w:t>1.3</w:t>
      </w:r>
      <w:r w:rsidR="00184F2A" w:rsidRPr="001A516D">
        <w:rPr>
          <w:rFonts w:ascii="Times New Roman" w:hAnsi="Times New Roman"/>
          <w:sz w:val="24"/>
          <w:szCs w:val="24"/>
        </w:rPr>
        <w:t xml:space="preserve"> punkte nurodytam tikslui, grąži</w:t>
      </w:r>
      <w:r>
        <w:rPr>
          <w:rFonts w:ascii="Times New Roman" w:hAnsi="Times New Roman"/>
          <w:sz w:val="24"/>
          <w:szCs w:val="24"/>
        </w:rPr>
        <w:t xml:space="preserve">nti Paramos davėjui visą Paramą; </w:t>
      </w:r>
    </w:p>
    <w:p w:rsidR="001A516D" w:rsidRDefault="001A516D"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4.6. </w:t>
      </w:r>
      <w:r w:rsidR="00184F2A" w:rsidRPr="001A516D">
        <w:rPr>
          <w:rFonts w:ascii="Times New Roman" w:hAnsi="Times New Roman"/>
          <w:sz w:val="24"/>
          <w:szCs w:val="24"/>
        </w:rPr>
        <w:t>Paramos gavėjas įsipareigoja atlyginti visus Paramos davėjo nuostolius, jeigu tokie kiltų dėl Paramos gavėjo neteisingų patvirtinimų šioje Sutartyje pateikimo, netinkamo Paramos naudojimo, netinkamų ataskaitų pagal šią Sutartį pateikimo ar dėl kitų Paramos gavėjo pare</w:t>
      </w:r>
      <w:r w:rsidRPr="001A516D">
        <w:rPr>
          <w:rFonts w:ascii="Times New Roman" w:hAnsi="Times New Roman"/>
          <w:sz w:val="24"/>
          <w:szCs w:val="24"/>
        </w:rPr>
        <w:t xml:space="preserve">igų pagal šią Sutartį nevykdymo; </w:t>
      </w:r>
    </w:p>
    <w:p w:rsidR="001A516D" w:rsidRDefault="001A516D"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4.7. </w:t>
      </w:r>
      <w:r w:rsidR="00184F2A" w:rsidRPr="001A516D">
        <w:rPr>
          <w:rFonts w:ascii="Times New Roman" w:hAnsi="Times New Roman"/>
          <w:sz w:val="24"/>
          <w:szCs w:val="24"/>
        </w:rPr>
        <w:t>Šalių ginčai sprendžiami dvišalėse derybose. Nepasiekus susitarimo, ginčas sprendžiamas Lietuvos Respub</w:t>
      </w:r>
      <w:r>
        <w:rPr>
          <w:rFonts w:ascii="Times New Roman" w:hAnsi="Times New Roman"/>
          <w:sz w:val="24"/>
          <w:szCs w:val="24"/>
        </w:rPr>
        <w:t xml:space="preserve">likos įstatymų nustatyta tvarka; </w:t>
      </w:r>
    </w:p>
    <w:p w:rsidR="001A516D" w:rsidRDefault="001A516D"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4.8. </w:t>
      </w:r>
      <w:r w:rsidR="00184F2A" w:rsidRPr="001A516D">
        <w:rPr>
          <w:rFonts w:ascii="Times New Roman" w:hAnsi="Times New Roman"/>
          <w:sz w:val="24"/>
          <w:szCs w:val="24"/>
        </w:rPr>
        <w:t>Sutartis gali būti keičiama ar pildoma ta pačia forma kaip ir pati Sutartis. Sutarties pakeitimai ar papildymai įsiga</w:t>
      </w:r>
      <w:r>
        <w:rPr>
          <w:rFonts w:ascii="Times New Roman" w:hAnsi="Times New Roman"/>
          <w:sz w:val="24"/>
          <w:szCs w:val="24"/>
        </w:rPr>
        <w:t xml:space="preserve">lioja nuo jų pasirašymo momento; </w:t>
      </w:r>
    </w:p>
    <w:p w:rsidR="001A516D" w:rsidRDefault="001A516D"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4.9. </w:t>
      </w:r>
      <w:r w:rsidR="00184F2A" w:rsidRPr="001A516D">
        <w:rPr>
          <w:rFonts w:ascii="Times New Roman" w:hAnsi="Times New Roman"/>
          <w:sz w:val="24"/>
          <w:szCs w:val="24"/>
        </w:rPr>
        <w:t>Paramos gavėjui draudžiama vienašališkai perleisti teises ir / ar pareigas pagal Sutartį. Paramos davėjas turi teisę vienašališkai, be Paramos gavėjo sutikimo, perleisti visas teises ir / ar pareigas pagal šią Sutartį bet kokiems pas</w:t>
      </w:r>
      <w:r w:rsidRPr="001A516D">
        <w:rPr>
          <w:rFonts w:ascii="Times New Roman" w:hAnsi="Times New Roman"/>
          <w:sz w:val="24"/>
          <w:szCs w:val="24"/>
        </w:rPr>
        <w:t xml:space="preserve">irinktiems tretiesiems asmenims; </w:t>
      </w:r>
    </w:p>
    <w:p w:rsidR="001A516D" w:rsidRDefault="001A516D"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4.10. </w:t>
      </w:r>
      <w:r w:rsidRPr="001A516D">
        <w:rPr>
          <w:rFonts w:ascii="Times New Roman" w:hAnsi="Times New Roman"/>
          <w:sz w:val="24"/>
          <w:szCs w:val="24"/>
        </w:rPr>
        <w:t>p</w:t>
      </w:r>
      <w:r w:rsidR="00184F2A" w:rsidRPr="001A516D">
        <w:rPr>
          <w:rFonts w:ascii="Times New Roman" w:hAnsi="Times New Roman"/>
          <w:sz w:val="24"/>
          <w:szCs w:val="24"/>
        </w:rPr>
        <w:t>asikeitus Šalių juridiniams adresams bei rekvizitams, Šalys privalo nedelsiant apie tai informuoti viena</w:t>
      </w:r>
      <w:r>
        <w:rPr>
          <w:rFonts w:ascii="Times New Roman" w:hAnsi="Times New Roman"/>
          <w:sz w:val="24"/>
          <w:szCs w:val="24"/>
        </w:rPr>
        <w:t xml:space="preserve"> kitą; </w:t>
      </w:r>
    </w:p>
    <w:p w:rsidR="001A516D" w:rsidRDefault="001A516D" w:rsidP="001A516D">
      <w:pPr>
        <w:spacing w:after="0" w:line="360" w:lineRule="auto"/>
        <w:ind w:firstLine="567"/>
        <w:jc w:val="both"/>
        <w:rPr>
          <w:rFonts w:ascii="Times New Roman" w:hAnsi="Times New Roman"/>
          <w:sz w:val="24"/>
          <w:szCs w:val="24"/>
        </w:rPr>
      </w:pPr>
      <w:r>
        <w:rPr>
          <w:rFonts w:ascii="Times New Roman" w:hAnsi="Times New Roman"/>
          <w:sz w:val="24"/>
          <w:szCs w:val="24"/>
        </w:rPr>
        <w:t>4.11</w:t>
      </w:r>
      <w:r w:rsidRPr="001A516D">
        <w:rPr>
          <w:rFonts w:ascii="Times New Roman" w:hAnsi="Times New Roman"/>
          <w:sz w:val="24"/>
          <w:szCs w:val="24"/>
        </w:rPr>
        <w:t xml:space="preserve">. </w:t>
      </w:r>
      <w:r w:rsidR="00184F2A" w:rsidRPr="001A516D">
        <w:rPr>
          <w:rFonts w:ascii="Times New Roman" w:hAnsi="Times New Roman"/>
          <w:sz w:val="24"/>
          <w:szCs w:val="24"/>
        </w:rPr>
        <w:t xml:space="preserve">Sutartis sudaroma dviem egzemplioriais, </w:t>
      </w:r>
      <w:r w:rsidRPr="001A516D">
        <w:rPr>
          <w:rFonts w:ascii="Times New Roman" w:hAnsi="Times New Roman"/>
          <w:sz w:val="24"/>
          <w:szCs w:val="24"/>
        </w:rPr>
        <w:t xml:space="preserve">po </w:t>
      </w:r>
      <w:r w:rsidR="00184F2A" w:rsidRPr="001A516D">
        <w:rPr>
          <w:rFonts w:ascii="Times New Roman" w:hAnsi="Times New Roman"/>
          <w:sz w:val="24"/>
          <w:szCs w:val="24"/>
        </w:rPr>
        <w:t xml:space="preserve">vieną </w:t>
      </w:r>
      <w:r w:rsidRPr="001A516D">
        <w:rPr>
          <w:rFonts w:ascii="Times New Roman" w:hAnsi="Times New Roman"/>
          <w:sz w:val="24"/>
          <w:szCs w:val="24"/>
        </w:rPr>
        <w:t>kiekvienai Šaliai</w:t>
      </w:r>
      <w:r w:rsidR="00184F2A" w:rsidRPr="001A516D">
        <w:rPr>
          <w:rFonts w:ascii="Times New Roman" w:hAnsi="Times New Roman"/>
          <w:sz w:val="24"/>
          <w:szCs w:val="24"/>
        </w:rPr>
        <w:t>.</w:t>
      </w:r>
    </w:p>
    <w:p w:rsidR="00184F2A" w:rsidRPr="001A516D" w:rsidRDefault="001A516D" w:rsidP="001A516D">
      <w:pPr>
        <w:spacing w:after="0" w:line="360" w:lineRule="auto"/>
        <w:ind w:firstLine="567"/>
        <w:jc w:val="both"/>
        <w:rPr>
          <w:rFonts w:ascii="Times New Roman" w:hAnsi="Times New Roman"/>
          <w:sz w:val="24"/>
          <w:szCs w:val="24"/>
        </w:rPr>
      </w:pPr>
      <w:r>
        <w:rPr>
          <w:rFonts w:ascii="Times New Roman" w:hAnsi="Times New Roman"/>
          <w:sz w:val="24"/>
          <w:szCs w:val="24"/>
        </w:rPr>
        <w:t xml:space="preserve">4.12. </w:t>
      </w:r>
      <w:r w:rsidR="00184F2A" w:rsidRPr="001A516D">
        <w:rPr>
          <w:rFonts w:ascii="Times New Roman" w:hAnsi="Times New Roman"/>
          <w:sz w:val="24"/>
          <w:szCs w:val="24"/>
        </w:rPr>
        <w:t>Sutartis įsigalioja nuo jos pasirašymo momento ir galioja iki visiško Šalių įsipareigojimų įvykdymo.</w:t>
      </w:r>
    </w:p>
    <w:p w:rsidR="008E1008" w:rsidRDefault="008E1008" w:rsidP="008E1008">
      <w:pPr>
        <w:shd w:val="clear" w:color="auto" w:fill="FFFFFF"/>
        <w:spacing w:after="0" w:line="240" w:lineRule="auto"/>
        <w:jc w:val="both"/>
        <w:rPr>
          <w:rFonts w:ascii="Times New Roman" w:hAnsi="Times New Roman"/>
          <w:b/>
          <w:bCs/>
          <w:iCs/>
          <w:spacing w:val="-4"/>
          <w:sz w:val="24"/>
          <w:szCs w:val="24"/>
        </w:rPr>
      </w:pPr>
    </w:p>
    <w:p w:rsidR="008E1008" w:rsidRPr="00967464" w:rsidRDefault="008E1008" w:rsidP="008E1008">
      <w:pPr>
        <w:shd w:val="clear" w:color="auto" w:fill="FFFFFF"/>
        <w:spacing w:after="0" w:line="240" w:lineRule="auto"/>
        <w:jc w:val="both"/>
        <w:rPr>
          <w:rFonts w:ascii="Times New Roman" w:hAnsi="Times New Roman"/>
          <w:b/>
          <w:bCs/>
          <w:iCs/>
          <w:spacing w:val="-4"/>
          <w:sz w:val="24"/>
          <w:szCs w:val="24"/>
        </w:rPr>
      </w:pPr>
      <w:r w:rsidRPr="00967464">
        <w:rPr>
          <w:rFonts w:ascii="Times New Roman" w:hAnsi="Times New Roman"/>
          <w:b/>
          <w:bCs/>
          <w:iCs/>
          <w:spacing w:val="-4"/>
          <w:sz w:val="24"/>
          <w:szCs w:val="24"/>
        </w:rPr>
        <w:t>Paramos davėjas</w:t>
      </w:r>
      <w:r>
        <w:rPr>
          <w:rFonts w:ascii="Times New Roman" w:hAnsi="Times New Roman"/>
          <w:b/>
          <w:bCs/>
          <w:iCs/>
          <w:spacing w:val="-4"/>
          <w:sz w:val="24"/>
          <w:szCs w:val="24"/>
        </w:rPr>
        <w:tab/>
      </w:r>
      <w:r>
        <w:rPr>
          <w:rFonts w:ascii="Times New Roman" w:hAnsi="Times New Roman"/>
          <w:b/>
          <w:bCs/>
          <w:iCs/>
          <w:spacing w:val="-4"/>
          <w:sz w:val="24"/>
          <w:szCs w:val="24"/>
        </w:rPr>
        <w:tab/>
      </w:r>
      <w:r>
        <w:rPr>
          <w:rFonts w:ascii="Times New Roman" w:hAnsi="Times New Roman"/>
          <w:b/>
          <w:bCs/>
          <w:iCs/>
          <w:spacing w:val="-4"/>
          <w:sz w:val="24"/>
          <w:szCs w:val="24"/>
        </w:rPr>
        <w:tab/>
      </w:r>
      <w:r>
        <w:rPr>
          <w:rFonts w:ascii="Times New Roman" w:hAnsi="Times New Roman"/>
          <w:b/>
          <w:bCs/>
          <w:iCs/>
          <w:spacing w:val="-4"/>
          <w:sz w:val="24"/>
          <w:szCs w:val="24"/>
        </w:rPr>
        <w:tab/>
        <w:t xml:space="preserve">Paramos gavėjas </w:t>
      </w:r>
    </w:p>
    <w:p w:rsidR="008E1008" w:rsidRPr="008E1008" w:rsidRDefault="008E1008" w:rsidP="008E1008">
      <w:pPr>
        <w:shd w:val="clear" w:color="auto" w:fill="FFFFFF"/>
        <w:spacing w:after="0" w:line="240" w:lineRule="auto"/>
        <w:jc w:val="both"/>
        <w:rPr>
          <w:rFonts w:ascii="Times New Roman" w:hAnsi="Times New Roman"/>
          <w:sz w:val="18"/>
          <w:szCs w:val="18"/>
        </w:rPr>
      </w:pPr>
    </w:p>
    <w:p w:rsidR="008E1008" w:rsidRPr="00967464" w:rsidRDefault="008E1008" w:rsidP="008E1008">
      <w:pPr>
        <w:pStyle w:val="Betarp"/>
        <w:rPr>
          <w:rFonts w:ascii="Times New Roman" w:eastAsia="Times New Roman" w:hAnsi="Times New Roman"/>
          <w:sz w:val="24"/>
          <w:szCs w:val="24"/>
        </w:rPr>
      </w:pPr>
      <w:r w:rsidRPr="00967464">
        <w:rPr>
          <w:rFonts w:ascii="Times New Roman" w:hAnsi="Times New Roman"/>
          <w:sz w:val="24"/>
          <w:szCs w:val="24"/>
        </w:rPr>
        <w:t xml:space="preserve">UAB ,,Varėnos šiluma” </w:t>
      </w:r>
    </w:p>
    <w:p w:rsidR="008E1008" w:rsidRPr="00967464" w:rsidRDefault="008E1008" w:rsidP="008E1008">
      <w:pPr>
        <w:pStyle w:val="Betarp"/>
        <w:rPr>
          <w:rFonts w:ascii="Times New Roman" w:hAnsi="Times New Roman"/>
          <w:sz w:val="24"/>
          <w:szCs w:val="24"/>
        </w:rPr>
      </w:pPr>
      <w:r w:rsidRPr="00967464">
        <w:rPr>
          <w:rFonts w:ascii="Times New Roman" w:hAnsi="Times New Roman"/>
          <w:sz w:val="24"/>
          <w:szCs w:val="24"/>
        </w:rPr>
        <w:t xml:space="preserve">J. Basanavičiaus g. 56, 65210 Varėna </w:t>
      </w:r>
    </w:p>
    <w:p w:rsidR="008E1008" w:rsidRPr="00967464" w:rsidRDefault="008E1008" w:rsidP="008E1008">
      <w:pPr>
        <w:pStyle w:val="Betarp"/>
        <w:rPr>
          <w:rFonts w:ascii="Times New Roman" w:hAnsi="Times New Roman"/>
          <w:sz w:val="24"/>
          <w:szCs w:val="24"/>
        </w:rPr>
      </w:pPr>
      <w:r w:rsidRPr="00967464">
        <w:rPr>
          <w:rFonts w:ascii="Times New Roman" w:hAnsi="Times New Roman"/>
          <w:sz w:val="24"/>
          <w:szCs w:val="24"/>
        </w:rPr>
        <w:t>Įmonės kodas 184827583</w:t>
      </w:r>
    </w:p>
    <w:p w:rsidR="008E1008" w:rsidRPr="00967464" w:rsidRDefault="008E1008" w:rsidP="008E1008">
      <w:pPr>
        <w:pStyle w:val="Betarp"/>
        <w:rPr>
          <w:rFonts w:ascii="Times New Roman" w:hAnsi="Times New Roman"/>
          <w:sz w:val="24"/>
          <w:szCs w:val="24"/>
        </w:rPr>
      </w:pPr>
      <w:r w:rsidRPr="00967464">
        <w:rPr>
          <w:rFonts w:ascii="Times New Roman" w:hAnsi="Times New Roman"/>
          <w:sz w:val="24"/>
          <w:szCs w:val="24"/>
        </w:rPr>
        <w:t xml:space="preserve">PVM kodas LT848275811   </w:t>
      </w:r>
    </w:p>
    <w:p w:rsidR="008E1008" w:rsidRPr="00967464" w:rsidRDefault="008E1008" w:rsidP="008E1008">
      <w:pPr>
        <w:pStyle w:val="Betarp"/>
        <w:rPr>
          <w:rFonts w:ascii="Times New Roman" w:hAnsi="Times New Roman"/>
          <w:sz w:val="24"/>
          <w:szCs w:val="24"/>
        </w:rPr>
      </w:pPr>
      <w:r w:rsidRPr="00967464">
        <w:rPr>
          <w:rFonts w:ascii="Times New Roman" w:hAnsi="Times New Roman"/>
          <w:sz w:val="24"/>
          <w:szCs w:val="24"/>
        </w:rPr>
        <w:t>AB</w:t>
      </w:r>
      <w:r>
        <w:rPr>
          <w:rFonts w:ascii="Times New Roman" w:hAnsi="Times New Roman"/>
          <w:sz w:val="24"/>
          <w:szCs w:val="24"/>
        </w:rPr>
        <w:t xml:space="preserve"> </w:t>
      </w:r>
      <w:r w:rsidRPr="00967464">
        <w:rPr>
          <w:rFonts w:ascii="Times New Roman" w:hAnsi="Times New Roman"/>
          <w:sz w:val="24"/>
          <w:szCs w:val="24"/>
        </w:rPr>
        <w:t xml:space="preserve">,,Swedbank”, A.s. LT617300010002609422, </w:t>
      </w:r>
      <w:r>
        <w:rPr>
          <w:rFonts w:ascii="Times New Roman" w:hAnsi="Times New Roman"/>
          <w:sz w:val="24"/>
          <w:szCs w:val="24"/>
        </w:rPr>
        <w:t>b.</w:t>
      </w:r>
      <w:r w:rsidRPr="00967464">
        <w:rPr>
          <w:rFonts w:ascii="Times New Roman" w:hAnsi="Times New Roman"/>
          <w:sz w:val="24"/>
          <w:szCs w:val="24"/>
        </w:rPr>
        <w:t xml:space="preserve">k. 73000 </w:t>
      </w:r>
    </w:p>
    <w:p w:rsidR="008E1008" w:rsidRPr="00967464" w:rsidRDefault="008E1008" w:rsidP="008E1008">
      <w:pPr>
        <w:pStyle w:val="Betarp"/>
        <w:rPr>
          <w:rFonts w:ascii="Times New Roman" w:hAnsi="Times New Roman"/>
          <w:sz w:val="24"/>
          <w:szCs w:val="24"/>
        </w:rPr>
      </w:pPr>
      <w:r w:rsidRPr="00967464">
        <w:rPr>
          <w:rFonts w:ascii="Times New Roman" w:hAnsi="Times New Roman"/>
          <w:sz w:val="24"/>
          <w:szCs w:val="24"/>
        </w:rPr>
        <w:t>AB</w:t>
      </w:r>
      <w:r w:rsidRPr="008E1008">
        <w:rPr>
          <w:rFonts w:ascii="Times New Roman" w:hAnsi="Times New Roman"/>
          <w:sz w:val="24"/>
          <w:szCs w:val="24"/>
        </w:rPr>
        <w:t xml:space="preserve"> </w:t>
      </w:r>
      <w:r>
        <w:rPr>
          <w:rFonts w:ascii="Times New Roman" w:hAnsi="Times New Roman"/>
          <w:sz w:val="24"/>
          <w:szCs w:val="24"/>
        </w:rPr>
        <w:t>„</w:t>
      </w:r>
      <w:r w:rsidRPr="00967464">
        <w:rPr>
          <w:rFonts w:ascii="Times New Roman" w:hAnsi="Times New Roman"/>
          <w:sz w:val="24"/>
          <w:szCs w:val="24"/>
        </w:rPr>
        <w:t>Luminor Bank</w:t>
      </w:r>
      <w:r>
        <w:rPr>
          <w:rFonts w:ascii="Times New Roman" w:hAnsi="Times New Roman"/>
          <w:sz w:val="24"/>
          <w:szCs w:val="24"/>
        </w:rPr>
        <w:t xml:space="preserve">“, </w:t>
      </w:r>
      <w:r w:rsidRPr="00967464">
        <w:rPr>
          <w:rFonts w:ascii="Times New Roman" w:hAnsi="Times New Roman"/>
          <w:sz w:val="24"/>
          <w:szCs w:val="24"/>
        </w:rPr>
        <w:t>A.</w:t>
      </w:r>
      <w:r>
        <w:rPr>
          <w:rFonts w:ascii="Times New Roman" w:hAnsi="Times New Roman"/>
          <w:sz w:val="24"/>
          <w:szCs w:val="24"/>
        </w:rPr>
        <w:t>s</w:t>
      </w:r>
      <w:r w:rsidRPr="00967464">
        <w:rPr>
          <w:rFonts w:ascii="Times New Roman" w:hAnsi="Times New Roman"/>
          <w:sz w:val="24"/>
          <w:szCs w:val="24"/>
        </w:rPr>
        <w:t>. LT 7240 1004 1000 0702 50</w:t>
      </w:r>
      <w:r>
        <w:rPr>
          <w:rFonts w:ascii="Times New Roman" w:hAnsi="Times New Roman"/>
          <w:sz w:val="24"/>
          <w:szCs w:val="24"/>
        </w:rPr>
        <w:t>, b.</w:t>
      </w:r>
      <w:r w:rsidRPr="00967464">
        <w:rPr>
          <w:rFonts w:ascii="Times New Roman" w:hAnsi="Times New Roman"/>
          <w:sz w:val="24"/>
          <w:szCs w:val="24"/>
        </w:rPr>
        <w:t>k. 40100</w:t>
      </w:r>
    </w:p>
    <w:p w:rsidR="008E1008" w:rsidRPr="00967464" w:rsidRDefault="008E1008" w:rsidP="008E1008">
      <w:pPr>
        <w:pStyle w:val="Betarp"/>
        <w:rPr>
          <w:rFonts w:ascii="Times New Roman" w:hAnsi="Times New Roman"/>
          <w:sz w:val="24"/>
          <w:szCs w:val="24"/>
        </w:rPr>
      </w:pPr>
      <w:r>
        <w:rPr>
          <w:rFonts w:ascii="Times New Roman" w:hAnsi="Times New Roman"/>
          <w:sz w:val="24"/>
          <w:szCs w:val="24"/>
        </w:rPr>
        <w:t>Tel.</w:t>
      </w:r>
      <w:r w:rsidRPr="00967464">
        <w:rPr>
          <w:rFonts w:ascii="Times New Roman" w:hAnsi="Times New Roman"/>
          <w:sz w:val="24"/>
          <w:szCs w:val="24"/>
        </w:rPr>
        <w:t xml:space="preserve"> 8 310 31</w:t>
      </w:r>
      <w:r>
        <w:rPr>
          <w:rFonts w:ascii="Times New Roman" w:hAnsi="Times New Roman"/>
          <w:sz w:val="24"/>
          <w:szCs w:val="24"/>
        </w:rPr>
        <w:t xml:space="preserve"> 031, faks. 8 310 3</w:t>
      </w:r>
      <w:r w:rsidRPr="00967464">
        <w:rPr>
          <w:rFonts w:ascii="Times New Roman" w:hAnsi="Times New Roman"/>
          <w:sz w:val="24"/>
          <w:szCs w:val="24"/>
        </w:rPr>
        <w:t>1</w:t>
      </w:r>
      <w:r>
        <w:rPr>
          <w:rFonts w:ascii="Times New Roman" w:hAnsi="Times New Roman"/>
          <w:sz w:val="24"/>
          <w:szCs w:val="24"/>
        </w:rPr>
        <w:t xml:space="preserve"> 0</w:t>
      </w:r>
      <w:r w:rsidRPr="00967464">
        <w:rPr>
          <w:rFonts w:ascii="Times New Roman" w:hAnsi="Times New Roman"/>
          <w:sz w:val="24"/>
          <w:szCs w:val="24"/>
        </w:rPr>
        <w:t>29</w:t>
      </w:r>
    </w:p>
    <w:p w:rsidR="008E1008" w:rsidRPr="00967464" w:rsidRDefault="008E1008" w:rsidP="008E100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El. </w:t>
      </w:r>
      <w:r w:rsidRPr="00967464">
        <w:rPr>
          <w:rFonts w:ascii="Times New Roman" w:hAnsi="Times New Roman"/>
          <w:sz w:val="24"/>
          <w:szCs w:val="24"/>
        </w:rPr>
        <w:t>p</w:t>
      </w:r>
      <w:r>
        <w:rPr>
          <w:rFonts w:ascii="Times New Roman" w:hAnsi="Times New Roman"/>
          <w:sz w:val="24"/>
          <w:szCs w:val="24"/>
        </w:rPr>
        <w:t>.</w:t>
      </w:r>
      <w:r w:rsidRPr="00967464">
        <w:rPr>
          <w:rFonts w:ascii="Times New Roman" w:hAnsi="Times New Roman"/>
          <w:sz w:val="24"/>
          <w:szCs w:val="24"/>
        </w:rPr>
        <w:t xml:space="preserve">  </w:t>
      </w:r>
      <w:hyperlink r:id="rId7" w:history="1">
        <w:r w:rsidRPr="00967464">
          <w:rPr>
            <w:rStyle w:val="Hipersaitas"/>
            <w:rFonts w:ascii="Times New Roman" w:hAnsi="Times New Roman"/>
            <w:sz w:val="24"/>
            <w:szCs w:val="24"/>
          </w:rPr>
          <w:t>info@vsiluma.lt</w:t>
        </w:r>
      </w:hyperlink>
    </w:p>
    <w:p w:rsidR="008E1008" w:rsidRDefault="008E1008" w:rsidP="008E1008">
      <w:pPr>
        <w:shd w:val="clear" w:color="auto" w:fill="FFFFFF"/>
        <w:spacing w:after="0" w:line="240" w:lineRule="auto"/>
        <w:jc w:val="both"/>
        <w:rPr>
          <w:rFonts w:ascii="Times New Roman" w:hAnsi="Times New Roman"/>
          <w:spacing w:val="-5"/>
          <w:sz w:val="24"/>
          <w:szCs w:val="24"/>
        </w:rPr>
      </w:pPr>
    </w:p>
    <w:p w:rsidR="008E1008" w:rsidRDefault="008E1008" w:rsidP="008E1008">
      <w:pPr>
        <w:shd w:val="clear" w:color="auto" w:fill="FFFFFF"/>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Direktorius </w:t>
      </w:r>
    </w:p>
    <w:p w:rsidR="008E1008" w:rsidRDefault="008E1008" w:rsidP="008E1008">
      <w:pPr>
        <w:shd w:val="clear" w:color="auto" w:fill="FFFFFF"/>
        <w:spacing w:after="0" w:line="240" w:lineRule="auto"/>
        <w:jc w:val="both"/>
        <w:rPr>
          <w:rFonts w:ascii="Times New Roman" w:hAnsi="Times New Roman"/>
          <w:spacing w:val="-7"/>
          <w:sz w:val="24"/>
          <w:szCs w:val="24"/>
        </w:rPr>
      </w:pPr>
    </w:p>
    <w:p w:rsidR="008E1008" w:rsidRPr="00967464" w:rsidRDefault="008E1008" w:rsidP="008E1008">
      <w:pPr>
        <w:shd w:val="clear" w:color="auto" w:fill="FFFFFF"/>
        <w:spacing w:after="0" w:line="240" w:lineRule="auto"/>
        <w:jc w:val="both"/>
        <w:rPr>
          <w:rFonts w:ascii="Times New Roman" w:hAnsi="Times New Roman"/>
          <w:spacing w:val="-7"/>
          <w:sz w:val="24"/>
          <w:szCs w:val="24"/>
        </w:rPr>
      </w:pPr>
      <w:r>
        <w:rPr>
          <w:rFonts w:ascii="Times New Roman" w:hAnsi="Times New Roman"/>
          <w:spacing w:val="-7"/>
          <w:sz w:val="24"/>
          <w:szCs w:val="24"/>
        </w:rPr>
        <w:t>__________________________</w:t>
      </w:r>
    </w:p>
    <w:p w:rsidR="008E1008" w:rsidRPr="00967464" w:rsidRDefault="008E1008" w:rsidP="008E1008">
      <w:pPr>
        <w:shd w:val="clear" w:color="auto" w:fill="FFFFFF"/>
        <w:spacing w:after="0" w:line="240" w:lineRule="auto"/>
        <w:jc w:val="both"/>
        <w:rPr>
          <w:rFonts w:ascii="Times New Roman" w:hAnsi="Times New Roman"/>
          <w:spacing w:val="-7"/>
          <w:sz w:val="24"/>
          <w:szCs w:val="24"/>
        </w:rPr>
      </w:pPr>
      <w:r>
        <w:rPr>
          <w:rFonts w:ascii="Times New Roman" w:hAnsi="Times New Roman"/>
          <w:spacing w:val="-7"/>
          <w:sz w:val="24"/>
          <w:szCs w:val="24"/>
        </w:rPr>
        <w:t>(</w:t>
      </w:r>
      <w:r w:rsidRPr="00967464">
        <w:rPr>
          <w:rFonts w:ascii="Times New Roman" w:hAnsi="Times New Roman"/>
          <w:spacing w:val="-7"/>
          <w:sz w:val="24"/>
          <w:szCs w:val="24"/>
        </w:rPr>
        <w:t>parašas)</w:t>
      </w:r>
    </w:p>
    <w:p w:rsidR="008E1008" w:rsidRDefault="008E1008" w:rsidP="008E1008">
      <w:pPr>
        <w:shd w:val="clear" w:color="auto" w:fill="FFFFFF"/>
        <w:spacing w:after="0" w:line="240" w:lineRule="auto"/>
        <w:jc w:val="both"/>
        <w:rPr>
          <w:rFonts w:ascii="Times New Roman" w:hAnsi="Times New Roman"/>
          <w:spacing w:val="-7"/>
          <w:sz w:val="24"/>
          <w:szCs w:val="24"/>
        </w:rPr>
      </w:pPr>
    </w:p>
    <w:p w:rsidR="008E1008" w:rsidRPr="00967464" w:rsidRDefault="008E1008" w:rsidP="008E1008">
      <w:pPr>
        <w:shd w:val="clear" w:color="auto" w:fill="FFFFFF"/>
        <w:spacing w:after="0" w:line="240" w:lineRule="auto"/>
        <w:jc w:val="both"/>
        <w:rPr>
          <w:rFonts w:ascii="Times New Roman" w:hAnsi="Times New Roman"/>
          <w:spacing w:val="-7"/>
          <w:sz w:val="24"/>
          <w:szCs w:val="24"/>
        </w:rPr>
      </w:pPr>
      <w:r>
        <w:rPr>
          <w:rFonts w:ascii="Times New Roman" w:hAnsi="Times New Roman"/>
          <w:spacing w:val="-7"/>
          <w:sz w:val="24"/>
          <w:szCs w:val="24"/>
        </w:rPr>
        <w:t>__________________________</w:t>
      </w:r>
    </w:p>
    <w:p w:rsidR="008E1008" w:rsidRPr="00967464" w:rsidRDefault="008E1008" w:rsidP="008E1008">
      <w:pPr>
        <w:shd w:val="clear" w:color="auto" w:fill="FFFFFF"/>
        <w:spacing w:after="0" w:line="240" w:lineRule="auto"/>
        <w:jc w:val="both"/>
        <w:rPr>
          <w:rFonts w:ascii="Times New Roman" w:hAnsi="Times New Roman"/>
          <w:spacing w:val="-7"/>
          <w:sz w:val="24"/>
          <w:szCs w:val="24"/>
        </w:rPr>
      </w:pPr>
      <w:r>
        <w:rPr>
          <w:rFonts w:ascii="Times New Roman" w:hAnsi="Times New Roman"/>
          <w:spacing w:val="-7"/>
          <w:sz w:val="24"/>
          <w:szCs w:val="24"/>
        </w:rPr>
        <w:t>(vardas, pavardė)</w:t>
      </w:r>
    </w:p>
    <w:p w:rsidR="008E1008" w:rsidRDefault="008E1008" w:rsidP="00357909">
      <w:pPr>
        <w:rPr>
          <w:rFonts w:ascii="Times New Roman" w:hAnsi="Times New Roman"/>
          <w:sz w:val="24"/>
          <w:szCs w:val="24"/>
        </w:rPr>
      </w:pPr>
    </w:p>
    <w:sectPr w:rsidR="008E1008" w:rsidSect="004319EC">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F15" w:rsidRDefault="00E44F15" w:rsidP="00357909">
      <w:pPr>
        <w:spacing w:after="0" w:line="240" w:lineRule="auto"/>
      </w:pPr>
      <w:r>
        <w:separator/>
      </w:r>
    </w:p>
  </w:endnote>
  <w:endnote w:type="continuationSeparator" w:id="0">
    <w:p w:rsidR="00E44F15" w:rsidRDefault="00E44F15" w:rsidP="0035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F15" w:rsidRDefault="00E44F15" w:rsidP="00357909">
      <w:pPr>
        <w:spacing w:after="0" w:line="240" w:lineRule="auto"/>
      </w:pPr>
      <w:r>
        <w:separator/>
      </w:r>
    </w:p>
  </w:footnote>
  <w:footnote w:type="continuationSeparator" w:id="0">
    <w:p w:rsidR="00E44F15" w:rsidRDefault="00E44F15" w:rsidP="00357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32DBE"/>
    <w:multiLevelType w:val="hybridMultilevel"/>
    <w:tmpl w:val="81AE66EC"/>
    <w:lvl w:ilvl="0" w:tplc="64163E46">
      <w:start w:val="1"/>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1" w15:restartNumberingAfterBreak="0">
    <w:nsid w:val="34601220"/>
    <w:multiLevelType w:val="multilevel"/>
    <w:tmpl w:val="A686D83C"/>
    <w:lvl w:ilvl="0">
      <w:start w:val="1"/>
      <w:numFmt w:val="decimal"/>
      <w:lvlText w:val="%1."/>
      <w:lvlJc w:val="left"/>
      <w:pPr>
        <w:tabs>
          <w:tab w:val="num" w:pos="927"/>
        </w:tabs>
        <w:ind w:left="927" w:hanging="360"/>
      </w:pPr>
      <w:rPr>
        <w:rFonts w:ascii="Times New Roman" w:eastAsia="Calibri" w:hAnsi="Times New Roman" w:cs="Times New Roman"/>
      </w:rPr>
    </w:lvl>
    <w:lvl w:ilvl="1">
      <w:start w:val="1"/>
      <w:numFmt w:val="decimal"/>
      <w:isLgl/>
      <w:lvlText w:val="%1.%2"/>
      <w:lvlJc w:val="left"/>
      <w:pPr>
        <w:tabs>
          <w:tab w:val="num" w:pos="927"/>
        </w:tabs>
        <w:ind w:left="927" w:hanging="36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2" w15:restartNumberingAfterBreak="0">
    <w:nsid w:val="608811EE"/>
    <w:multiLevelType w:val="multilevel"/>
    <w:tmpl w:val="02745626"/>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2A"/>
    <w:rsid w:val="000A1717"/>
    <w:rsid w:val="000D5B35"/>
    <w:rsid w:val="00184F2A"/>
    <w:rsid w:val="001A516D"/>
    <w:rsid w:val="001E2F71"/>
    <w:rsid w:val="001E6033"/>
    <w:rsid w:val="00240933"/>
    <w:rsid w:val="00244987"/>
    <w:rsid w:val="00257086"/>
    <w:rsid w:val="00261837"/>
    <w:rsid w:val="00357909"/>
    <w:rsid w:val="00363D6F"/>
    <w:rsid w:val="004319EC"/>
    <w:rsid w:val="0044612D"/>
    <w:rsid w:val="006700D2"/>
    <w:rsid w:val="00677CA9"/>
    <w:rsid w:val="0074011E"/>
    <w:rsid w:val="00745AE2"/>
    <w:rsid w:val="008E1008"/>
    <w:rsid w:val="00967464"/>
    <w:rsid w:val="00AC6321"/>
    <w:rsid w:val="00B26A13"/>
    <w:rsid w:val="00BD7DF1"/>
    <w:rsid w:val="00BD7EAE"/>
    <w:rsid w:val="00E44F15"/>
    <w:rsid w:val="00E8184D"/>
    <w:rsid w:val="00F937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2F079-9EFD-463D-8153-E051C46F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84F2A"/>
    <w:pPr>
      <w:spacing w:after="200" w:line="276" w:lineRule="auto"/>
    </w:pPr>
    <w:rPr>
      <w:rFonts w:ascii="Calibri" w:eastAsia="Calibri" w:hAnsi="Calibri" w:cs="Times New Roman"/>
    </w:rPr>
  </w:style>
  <w:style w:type="paragraph" w:styleId="Antrat2">
    <w:name w:val="heading 2"/>
    <w:basedOn w:val="prastasis"/>
    <w:next w:val="prastasis"/>
    <w:link w:val="Antrat2Diagrama"/>
    <w:semiHidden/>
    <w:unhideWhenUsed/>
    <w:qFormat/>
    <w:rsid w:val="00E8184D"/>
    <w:pPr>
      <w:keepNext/>
      <w:spacing w:after="0" w:line="240" w:lineRule="auto"/>
      <w:outlineLvl w:val="1"/>
    </w:pPr>
    <w:rPr>
      <w:rFonts w:ascii="Times New Roman" w:eastAsia="Times New Roman" w:hAnsi="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84F2A"/>
    <w:pPr>
      <w:ind w:left="720"/>
      <w:contextualSpacing/>
    </w:pPr>
  </w:style>
  <w:style w:type="character" w:styleId="Hipersaitas">
    <w:name w:val="Hyperlink"/>
    <w:uiPriority w:val="99"/>
    <w:unhideWhenUsed/>
    <w:rsid w:val="00363D6F"/>
    <w:rPr>
      <w:color w:val="0000FF"/>
      <w:u w:val="single"/>
    </w:rPr>
  </w:style>
  <w:style w:type="character" w:customStyle="1" w:styleId="Antrat2Diagrama">
    <w:name w:val="Antraštė 2 Diagrama"/>
    <w:basedOn w:val="Numatytasispastraiposriftas"/>
    <w:link w:val="Antrat2"/>
    <w:semiHidden/>
    <w:rsid w:val="00E8184D"/>
    <w:rPr>
      <w:rFonts w:ascii="Times New Roman" w:eastAsia="Times New Roman" w:hAnsi="Times New Roman" w:cs="Times New Roman"/>
      <w:sz w:val="24"/>
      <w:szCs w:val="20"/>
    </w:rPr>
  </w:style>
  <w:style w:type="character" w:customStyle="1" w:styleId="UnresolvedMention">
    <w:name w:val="Unresolved Mention"/>
    <w:basedOn w:val="Numatytasispastraiposriftas"/>
    <w:uiPriority w:val="99"/>
    <w:semiHidden/>
    <w:unhideWhenUsed/>
    <w:rsid w:val="00E8184D"/>
    <w:rPr>
      <w:color w:val="808080"/>
      <w:shd w:val="clear" w:color="auto" w:fill="E6E6E6"/>
    </w:rPr>
  </w:style>
  <w:style w:type="paragraph" w:styleId="Betarp">
    <w:name w:val="No Spacing"/>
    <w:uiPriority w:val="1"/>
    <w:qFormat/>
    <w:rsid w:val="00E8184D"/>
    <w:pPr>
      <w:spacing w:after="0" w:line="240" w:lineRule="auto"/>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4319E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19EC"/>
    <w:rPr>
      <w:rFonts w:ascii="Segoe UI" w:eastAsia="Calibri" w:hAnsi="Segoe UI" w:cs="Segoe UI"/>
      <w:sz w:val="18"/>
      <w:szCs w:val="18"/>
    </w:rPr>
  </w:style>
  <w:style w:type="paragraph" w:styleId="Antrats">
    <w:name w:val="header"/>
    <w:basedOn w:val="prastasis"/>
    <w:link w:val="AntratsDiagrama"/>
    <w:uiPriority w:val="99"/>
    <w:unhideWhenUsed/>
    <w:rsid w:val="0035790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57909"/>
    <w:rPr>
      <w:rFonts w:ascii="Calibri" w:eastAsia="Calibri" w:hAnsi="Calibri" w:cs="Times New Roman"/>
    </w:rPr>
  </w:style>
  <w:style w:type="paragraph" w:styleId="Porat">
    <w:name w:val="footer"/>
    <w:basedOn w:val="prastasis"/>
    <w:link w:val="PoratDiagrama"/>
    <w:uiPriority w:val="99"/>
    <w:unhideWhenUsed/>
    <w:rsid w:val="0035790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579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07106">
      <w:bodyDiv w:val="1"/>
      <w:marLeft w:val="0"/>
      <w:marRight w:val="0"/>
      <w:marTop w:val="0"/>
      <w:marBottom w:val="0"/>
      <w:divBdr>
        <w:top w:val="none" w:sz="0" w:space="0" w:color="auto"/>
        <w:left w:val="none" w:sz="0" w:space="0" w:color="auto"/>
        <w:bottom w:val="none" w:sz="0" w:space="0" w:color="auto"/>
        <w:right w:val="none" w:sz="0" w:space="0" w:color="auto"/>
      </w:divBdr>
    </w:div>
    <w:div w:id="1604992167">
      <w:bodyDiv w:val="1"/>
      <w:marLeft w:val="0"/>
      <w:marRight w:val="0"/>
      <w:marTop w:val="0"/>
      <w:marBottom w:val="0"/>
      <w:divBdr>
        <w:top w:val="none" w:sz="0" w:space="0" w:color="auto"/>
        <w:left w:val="none" w:sz="0" w:space="0" w:color="auto"/>
        <w:bottom w:val="none" w:sz="0" w:space="0" w:color="auto"/>
        <w:right w:val="none" w:sz="0" w:space="0" w:color="auto"/>
      </w:divBdr>
    </w:div>
    <w:div w:id="211177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silu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4422</Words>
  <Characters>2521</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info@vsiluma.lt</dc:creator>
  <cp:keywords/>
  <dc:description/>
  <cp:lastModifiedBy>Ramune</cp:lastModifiedBy>
  <cp:revision>4</cp:revision>
  <cp:lastPrinted>2018-04-20T11:00:00Z</cp:lastPrinted>
  <dcterms:created xsi:type="dcterms:W3CDTF">2025-04-10T06:08:00Z</dcterms:created>
  <dcterms:modified xsi:type="dcterms:W3CDTF">2025-04-10T06:09:00Z</dcterms:modified>
</cp:coreProperties>
</file>